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8495A" w:rsidRPr="0050022A" w:rsidRDefault="00D65C61">
      <w:pPr>
        <w:spacing w:after="0"/>
        <w:ind w:left="120"/>
        <w:jc w:val="center"/>
      </w:pPr>
      <w:bookmarkStart w:id="0" w:name="block-45462373"/>
      <w:r w:rsidRPr="00D65C61">
        <w:rPr>
          <w:rFonts w:ascii="Times New Roman" w:hAnsi="Times New Roman"/>
          <w:b/>
          <w:noProof/>
          <w:color w:val="000000"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-996315</wp:posOffset>
            </wp:positionH>
            <wp:positionV relativeFrom="margin">
              <wp:posOffset>-621030</wp:posOffset>
            </wp:positionV>
            <wp:extent cx="7450455" cy="102489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0455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95A" w:rsidRPr="0050022A" w:rsidRDefault="00B8495A">
      <w:pPr>
        <w:sectPr w:rsidR="00B8495A" w:rsidRPr="0050022A">
          <w:pgSz w:w="11906" w:h="16383"/>
          <w:pgMar w:top="1134" w:right="850" w:bottom="1134" w:left="1701" w:header="720" w:footer="720" w:gutter="0"/>
          <w:cols w:space="720"/>
        </w:sectPr>
      </w:pPr>
    </w:p>
    <w:p w:rsidR="00B8495A" w:rsidRPr="0050022A" w:rsidRDefault="00C40309" w:rsidP="00D65C61">
      <w:pPr>
        <w:spacing w:after="0" w:line="264" w:lineRule="auto"/>
        <w:jc w:val="both"/>
      </w:pPr>
      <w:bookmarkStart w:id="1" w:name="block-45462376"/>
      <w:bookmarkEnd w:id="0"/>
      <w:r w:rsidRPr="0050022A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B8495A" w:rsidRPr="0050022A" w:rsidRDefault="00B8495A">
      <w:pPr>
        <w:spacing w:after="0" w:line="264" w:lineRule="auto"/>
        <w:ind w:left="120"/>
        <w:jc w:val="both"/>
      </w:pP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При создании программы по физической культуре учитывались потребности современного российского общества в воспитании здорового поколения, государственная политика с национальными целями увеличения продолжительности жизни граждан России и научная теория физической культуры, представляющая закономерности двигательной деятельности человека. Здоровье закладывается в детстве, и качественное образование в части физического воспитания, физической культуры детей дошкольного и начального возраста определяет образ жизни на многие годы.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 xml:space="preserve">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гимнастика, игры, туризм, спорт. 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По данной классификации физические упражнения делятся на четыре группы: гимнастические упражнения, характеризующиеся многообразием искусственно созданных движений и действий, эффективность которых оценивается избирательностью воздействия на строение и функции организма, а также правильностью, красотой и координационной сложностью всех движений, игровые упражнения, состоящие из естественных видов действий (бега, бросков и других),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действия, туристические физические упражнения, включающие ходьбу, бег, прыжки, преодоление препятствий, ходьбу на лыжах, езду на велосипеде, греблю в естественных природных условиях, эффективность которых оценивается комплексным воздействием на организм и результативностью преодоления расстояния и препятствий на местности, спортивные упражнения объединяют ту группу действий,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 xml:space="preserve">Основные предметные результаты по учебному предмету «Физическая культура» в соответствии с ФГОС НОО должны обеспечивать умение использовать основные гимнастические упражнения для формирования и </w:t>
      </w:r>
      <w:r w:rsidRPr="0050022A">
        <w:rPr>
          <w:rFonts w:ascii="Times New Roman" w:hAnsi="Times New Roman"/>
          <w:color w:val="000000"/>
          <w:sz w:val="28"/>
        </w:rPr>
        <w:lastRenderedPageBreak/>
        <w:t>укрепления здоровья, физического развития, физического совершенствования, повышения физической и умственной работоспособности.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В программе по физической культуре отведено особое место упражнениям основной гимнастики и играм с использованием гимнастических упражнений. Овладение жизненно важными навыками гимнастики позволяет решить задачу овладения жизненно важными навыками плавания. Программа по физической культуре включает упражнения для развития гибкости и координации, эффективность развития которых приходится на возрастной период начального общего образования. Целенаправленные физические упражнения позволяют избирательно и значительно их развить.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Программа по физической культуре обеспечивает сформированность общих представлений о физической культуре и спорте, физической активности, физических качествах, жизненно важных прикладных умениях и навыках, основных физических упражнениях (гимнастических, игровых, туристических и спортивных).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 xml:space="preserve">Освоение программы по физической культуре обеспечивает выполнение обучающимися нормативов Всероссийского физкультурно-спортивного комплекса «Готов к труду и обороне» (далее – ГТО) и другие предметные результаты ФГОС НОО, а также позволяет решить воспитательные задачи, изложенные в федеральной рабочей программе воспитания. 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 xml:space="preserve">Согласно своему назначению программа по физической культуре является ориентиром для составления рабочих программ образовательных организаций: она даёт представление о целях, общей стратегии обучения, воспитания и развития обучающихся по физической культуре, устанавливает обязательное предметное содержание, предусматривает распределение его по классам и структурирование по разделам и темам курса, определяет количественные и качественные характеристики содержания, даёт распределение тематических разделов и рекомендуемую последовательность их изучения с учётом межпредметных и </w:t>
      </w:r>
      <w:proofErr w:type="spellStart"/>
      <w:r w:rsidRPr="0050022A">
        <w:rPr>
          <w:rFonts w:ascii="Times New Roman" w:hAnsi="Times New Roman"/>
          <w:color w:val="000000"/>
          <w:sz w:val="28"/>
        </w:rPr>
        <w:t>внутрипредметных</w:t>
      </w:r>
      <w:proofErr w:type="spellEnd"/>
      <w:r w:rsidRPr="0050022A">
        <w:rPr>
          <w:rFonts w:ascii="Times New Roman" w:hAnsi="Times New Roman"/>
          <w:color w:val="000000"/>
          <w:sz w:val="28"/>
        </w:rPr>
        <w:t xml:space="preserve"> связей, логики учебного процесса, возрастных особенностей обучающихся, определяет возможности предмета для реализации требований к результатам освоения основной образовательной программы начального общего образования, а также требований к результатам обучения физической культуре.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В программе по физической культуре нашли своё отражение условия Концепции преподавания учебного предмета «Физическая культура» в образовательных организациях Российской Федерации, реализующих основные общеобразовательные программы.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lastRenderedPageBreak/>
        <w:t>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систем: гимнастика, игры, туризм, спорт –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образования. В процессе овладения этой деятельностью формируется костно-мышечная система, укрепляется здоровье, совершенствуются физические качества, осваиваются необходимые двигательные действия, активно развиваются мышление, творчество и самостоятельность.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 xml:space="preserve">Физическая культура обладает широкими возможностями в использовании форм, средств и методов обучения. Существенным компонентом содержания программы по физической культуре является физическое воспитание граждан Российской Федерации. 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Программа по физической культуре основана на системе научных знаний о человеке, сущности физической культуры,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культуры, культуры движений, воспитание устойчивых навыков выполнения основных двигательных действий, укрепление здоровья.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В программе по физической культуре учтены приоритеты в обучении на уровне начального образования, изложенные в Концепции модернизации преподавания учебного предмета «Физическая культура» в образовательных организациях Российской Федерации,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опорно-двигательного аппарата, развития гибкости, координации, моторики, получения эмоционального удовлетворения от выполнения физических упражнений в игровой деятельности.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 xml:space="preserve">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образования, выполнение требований, определённых статьей 41 Федерального закона «Об образовании в Российской Федерации» от 29 декабря 2012 г. № 273-ФЗ, включая определение оптимальной учебной нагрузки, режима учебных занятий, создание условий для профилактики заболеваний и оздоровления обучающихся, способствует решению задач, определённых в стратегии развития физической культуры и спорта в </w:t>
      </w:r>
      <w:r w:rsidRPr="0050022A">
        <w:rPr>
          <w:rFonts w:ascii="Times New Roman" w:hAnsi="Times New Roman"/>
          <w:color w:val="000000"/>
          <w:sz w:val="28"/>
        </w:rPr>
        <w:lastRenderedPageBreak/>
        <w:t>Российской Федерации на период до 2030 г. и межотраслевой программы развития школьного спорта до 2024 г., направлена на достижение национальных целей развития Российской Федерации: сохранение населения, здоровья и благополучия людей, создание возможностей для самореализации и развития талантов.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В основе программы по физической культуре лежат представления об уникальности личности каждого обучающегося, индивидуальных возможностях каждого обучающегося и ученического сообщества в целом, профессиональных качествах учителей и управленческих команд системы образования,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Ценностные ориентиры содержания программы по физической культуре направлены на воспитание творческих, компетентных и успешных граждан России, способных к активной самореализации в личной, общественной и профессиональной деятельности. Обучение по программе по физической культуре позволяет формировать у обучающихся установку на формирование, сохранение и укрепление здоровья, освоить умения, навыки ведения здорового и безопасного образа жизни, выполнить нормы ГТО.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Содержание программы по физической культуре направлено на эффективное развитие физических качеств и способностей обучающихся, на воспитание личностных качеств, включающих в себя готовность и способность к саморазвитию, самооценке, рефлексии, анализу, формирует творческое нестандартное мышление, инициативность, целеустремлённость, воспитывает этические чувства доброжелательности и эмоционально-нравственной отзывчивости, понимания и сопереживания чувствам других людей, учит взаимодействовать с окружающими людьми и работать в команде, проявлять лидерские качества.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Содержание программы по физической культуре строится на принципах личностно-ориентированной, личностно-развивающей педагогики, которая определяет повышение внимания к культуре физического развития, ориентации физкультурно-спортивной деятельности на решение задач развития культуры движения, физическое воспитание.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 xml:space="preserve">Важное значение в освоении программы по физической культуре уделено играм и игровым заданиям как простейшей форме физкультурно-спортивной деятельности. В программе по физической культуре используются сюжетные и импровизационно-творческие подвижные игры, рефлексивно-метафорические игры, игры на основе интеграции интеллектуального и двигательного компонентов. Игры повышают интерес к занятиям физической </w:t>
      </w:r>
      <w:r w:rsidRPr="0050022A">
        <w:rPr>
          <w:rFonts w:ascii="Times New Roman" w:hAnsi="Times New Roman"/>
          <w:color w:val="000000"/>
          <w:sz w:val="28"/>
        </w:rPr>
        <w:lastRenderedPageBreak/>
        <w:t>культурой, а также содействуют духовно-нравственному воспитанию обучающихся. Для ознакомления с видами спорта в программе по физической культуре используются спортивные эстафеты, спортивные упражнения и спортивные игровые задания. Для ознакомления с туристическими спортивными упражнениями в программе по физической культуре используются туристические спортивные игры. Содержание программы по физической культуре обеспечивает достаточный объём практико-ориентированных знаний и умений.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В соответствии с ФГОС НОО содержание программы по физической культуре состоит из следующих компонентов: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знания о физической культуре (информационный компонент деятельности);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способы физкультурной деятельности (</w:t>
      </w:r>
      <w:proofErr w:type="spellStart"/>
      <w:r w:rsidRPr="0050022A">
        <w:rPr>
          <w:rFonts w:ascii="Times New Roman" w:hAnsi="Times New Roman"/>
          <w:color w:val="000000"/>
          <w:sz w:val="28"/>
        </w:rPr>
        <w:t>операциональный</w:t>
      </w:r>
      <w:proofErr w:type="spellEnd"/>
      <w:r w:rsidRPr="0050022A">
        <w:rPr>
          <w:rFonts w:ascii="Times New Roman" w:hAnsi="Times New Roman"/>
          <w:color w:val="000000"/>
          <w:sz w:val="28"/>
        </w:rPr>
        <w:t xml:space="preserve"> компонент деятельности);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физическое совершенствование (мотивационно-процессуальный компонент деятельности), которое подразделяется на физкультурно-оздоровительную и спортивно-оздоровительную деятельность.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Концепция программы по физической культуре основана на следующих принципах: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Принцип систематичности и последовательности предполагает регулярность занятий и систему чередования нагрузок с отдыхом, а также определённую последовательность занятий и взаимосвязь между различными сторонами их содержания. Учебный материал программы по физической культуре должен быть разделён на логически завершённые части, теоретическая база знаний подкрепляется практическими навыками. Особое внимание в программе по физической культуре уделяется повторяемости. Повторяются не только отдельные физические упражнения, но и последовательность их в занятиях. Также повторяется в определённых чертах и последовательность самих занятий на протяжении недельных, месячных и других циклов.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развития: гибкости, координации, быстроты.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 xml:space="preserve">Принципы непрерывности и цикличности выражают основные закономерности построения занятий в физическом воспитании. Они обеспечивает преемственность между занятиями, частоту и суммарную протяжённость их во времени. Кроме того, принцип непрерывности тесно связан с принципом системного чередования нагрузок и отдыха. Принцип цикличности заключается в повторяющейся последовательности занятий, что </w:t>
      </w:r>
      <w:r w:rsidRPr="0050022A">
        <w:rPr>
          <w:rFonts w:ascii="Times New Roman" w:hAnsi="Times New Roman"/>
          <w:color w:val="000000"/>
          <w:sz w:val="28"/>
        </w:rPr>
        <w:lastRenderedPageBreak/>
        <w:t>обеспечивает повышение тренированности, улучшает физическую подготовленность обучающегося.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Принцип возрастного соответствия направлений физического воспитания заключается в том, что программа по физической культуре учитывает возрастные и индивидуальные особенности обучающихся, что способствует гармоничному формированию двигательных умений и навыков.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Принцип наглядности предполагает как широкое использование зрительных ощущений, восприятия образов, так и постоянную опору на свидетельства всех других органов чувств, благодаря которым достигается непосредственный эффект от содержания программы по физической культуре. В процессе физического воспитания наглядность играет особенно важную роль,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Принцип доступности и индивидуализации означает требование оптимального соответствия задач, средств и методов физического воспитания возможностям обучающихся. При реализации принципа доступности учитывается готовность обучающихся к освоению материала, выполнению той или иной физической нагрузки и определяется мера доступности задания. Готовность к выполнению заданий зависит от уровня физического и интеллектуального развития, а также от их субъективной установки, выражающейся в преднамеренном, целеустремлённом и волевом поведении обучающихся.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 xml:space="preserve">Принцип осознанности и активности предполагает осмысленное отношение обучающихся к выполнению физических упражнений, осознание и последовательность техники выполнения упражнений (комплексов упражнений), техники дыхания, </w:t>
      </w:r>
      <w:proofErr w:type="spellStart"/>
      <w:r w:rsidRPr="0050022A">
        <w:rPr>
          <w:rFonts w:ascii="Times New Roman" w:hAnsi="Times New Roman"/>
          <w:color w:val="000000"/>
          <w:sz w:val="28"/>
        </w:rPr>
        <w:t>дозированности</w:t>
      </w:r>
      <w:proofErr w:type="spellEnd"/>
      <w:r w:rsidRPr="0050022A">
        <w:rPr>
          <w:rFonts w:ascii="Times New Roman" w:hAnsi="Times New Roman"/>
          <w:color w:val="000000"/>
          <w:sz w:val="28"/>
        </w:rPr>
        <w:t xml:space="preserve"> объёма и интенсивности выполнения упражнений в соответствии с возможностями. Осознавая оздоровительное воздействие физических упражнений на организм, обучающиеся учатся самостоятельно и творчески решать двигательные задачи.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Принцип динамичности выражает общую тенденцию требований, предъявляемых к обучающимся в соответствии с программой по физической культуре, которая заключается в постановке и выполнении всё более трудных новых заданий, в постепенном нарастании объёма и интенсивности и связанных с ними нагрузок. Программой по физической культуре предусмотрено регулярное обновление заданий с общей тенденцией к росту физических нагрузок.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lastRenderedPageBreak/>
        <w:t>Принцип вариативности предполагает многообразие и гибкость используемых в программе по физической культуре форм, средств и методов обучения в зависимости от физического развития, индивидуальных особенностей и функциональных возможностей обучающихся, которые описаны в программе по физической культуре. Соблюдение этих принципов позволит обучающимся достичь наиболее эффективных результатов.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Освоение программы по физической культуре предполагает соблюдение главных педагогических правил: от известного к неизвестному, от лёгкого к трудному, от простого к сложному. Планирование учебного материала рекомендуется в соответствии с постепенным освоением теоретических знаний, практических умений и навыков в учебной и самостоятельной физкультурной, оздоровительной деятельности.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В основе программы по физической культуре лежит системно-деятельностный подход, целью которого является формирование у обучающихся полного представления о возможностях физической культуры. В содержании программы по физической культуре учитывается взаимосвязь изучаемых явлений и процессов, что позволит успешно достигнуть планируемых результатов – предметных, метапредметных и личностных.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Цели изучения учебного предмета «Физическая культура» –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«Физическая культура» в соответствии с ФГОС НОО.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человеке, прикладных умениях и навыках, основанных на физических упражнениях для формирования и укрепления здоровья, физического развития и физического совершенствования, повышения физической и умственной работоспособности, и как одного из основных компонентов общей культуры человека.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lastRenderedPageBreak/>
        <w:t>В содержании программы по физической культуре учтены основные направления развития познавательной активности человека, включая знания о природе (медико-биологические основы деятельности), знания о человеке (психолого-педагогические основы деятельности), знания об обществе (историко-социологические основы деятельности).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 xml:space="preserve">Задача физической культуры состоит в формировании системы физкультурных знаний, жизненно важных прикладных умений и навыков, основанных на физических упражнениях для укрепления здоровья (физического, социального и психологического), освоении упражнений основной гимнастики, плавания как жизненно важных навыков человека, овладение умениями организовывать </w:t>
      </w:r>
      <w:proofErr w:type="spellStart"/>
      <w:r w:rsidRPr="0050022A">
        <w:rPr>
          <w:rFonts w:ascii="Times New Roman" w:hAnsi="Times New Roman"/>
          <w:color w:val="000000"/>
          <w:sz w:val="28"/>
        </w:rPr>
        <w:t>здоровьесберегающую</w:t>
      </w:r>
      <w:proofErr w:type="spellEnd"/>
      <w:r w:rsidRPr="0050022A">
        <w:rPr>
          <w:rFonts w:ascii="Times New Roman" w:hAnsi="Times New Roman"/>
          <w:color w:val="000000"/>
          <w:sz w:val="28"/>
        </w:rPr>
        <w:t xml:space="preserve"> жизнедеятельность (например, распорядок дня, утренняя гимнастика, гимнастические минутки, подвижные и общеразвивающие игры), умении применять правила безопасности при выполнении физических упражнений и различных форм двигательной деятельности и, как результат, – физическое воспитание, формирование здоровья и здорового образа жизни.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Наряду с этим программа по физической культуре обеспечивает: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преемственность основных образовательных программ по физической культуре дошкольного, начального общего и основного общего образования;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возможности формирования индивидуального подхода и различного уровня сложности с учётом образовательных потребностей и способностей обучающихся (включая одарённых детей, детей с ограниченными возможностями здоровья);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государственные гарантии качества начального общего образования, личностного развития обучающихся;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овладение современными технологическими средствами в ходе обучения и в повседневной жизни, освоение цифровых образовательных сред для проверки и приобретения знаний, расширения возможностей личного образовательного маршрута;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формирование у обучающихся знаний о месте физической культуры и спорта в национальной стратегии развития России, их исторической роли, вкладе спортсменов России в мировое спортивное наследие;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освоение обучающимися технологий командной работы на основе личного вклада каждого в решение общих задач, осознания личной ответственности, объективной оценки своих и командных возможностей.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lastRenderedPageBreak/>
        <w:t>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Универсальными компетенциями обучающихся на этапе начального образования по программе по физической культуре являются: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умение организовывать собственную деятельность, выбирать и использовать средства физической культуры для достижения цели динамики личного физического развития и физического совершенствования;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умение активно включаться в коллективную деятельность, взаимодействовать со сверстниками в достижении общих целей, проявлять лидерские качества в соревновательной деятельности, работоспособность в учебно-тренировочном процессе, взаимопомощь при изучении и выполнении физических упражнений;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умение доносить информацию в доступной, яркой, эмоциональной форме в процессе общения и взаимодействия со сверстниками и взрослыми людьми, в том числе при передаче информации на заданную тему, по общим сведениям теории физической культуры, методикам выполнения физических упражнений, правилам проведения общеразвивающих подвижных игр и игровых заданий;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умение работать над ошибками, в том числе при выполнении физических упражнений, слышать замечания и рекомендации педагога, концентрироваться при практическом выполнении заданий, ставить перед собой задачи гармоничного физического развития.</w:t>
      </w:r>
    </w:p>
    <w:p w:rsidR="00B8495A" w:rsidRPr="0050022A" w:rsidRDefault="00C40309">
      <w:pPr>
        <w:spacing w:after="0" w:line="264" w:lineRule="auto"/>
        <w:ind w:firstLine="600"/>
        <w:jc w:val="both"/>
      </w:pPr>
      <w:bookmarkStart w:id="2" w:name="79e598a1-35ad-4f9e-b680-ee17a40231bb"/>
      <w:r w:rsidRPr="0050022A">
        <w:rPr>
          <w:rFonts w:ascii="Times New Roman" w:hAnsi="Times New Roman"/>
          <w:color w:val="000000"/>
          <w:sz w:val="28"/>
        </w:rPr>
        <w:t>Общее число часов, рекомендованных для изучения физической культуры – 405 часов: в 1 классе – 66 часов (2 часа в неделю), во 2 классе – 68 часов (2 часа в неделю), в 3 классе – 68 часов (2 часа в неделю), в 4 классе – 68 часов (2 часа в неделю).</w:t>
      </w:r>
      <w:bookmarkEnd w:id="2"/>
    </w:p>
    <w:p w:rsidR="00B8495A" w:rsidRPr="0050022A" w:rsidRDefault="00B8495A">
      <w:pPr>
        <w:spacing w:after="0" w:line="264" w:lineRule="auto"/>
        <w:ind w:left="120"/>
        <w:jc w:val="both"/>
      </w:pPr>
    </w:p>
    <w:p w:rsidR="00B8495A" w:rsidRPr="0050022A" w:rsidRDefault="00B8495A">
      <w:pPr>
        <w:spacing w:after="0" w:line="264" w:lineRule="auto"/>
        <w:ind w:left="120"/>
        <w:jc w:val="both"/>
      </w:pPr>
    </w:p>
    <w:p w:rsidR="00B8495A" w:rsidRPr="0050022A" w:rsidRDefault="00B8495A">
      <w:pPr>
        <w:sectPr w:rsidR="00B8495A" w:rsidRPr="0050022A">
          <w:pgSz w:w="11906" w:h="16383"/>
          <w:pgMar w:top="1134" w:right="850" w:bottom="1134" w:left="1701" w:header="720" w:footer="720" w:gutter="0"/>
          <w:cols w:space="720"/>
        </w:sectPr>
      </w:pPr>
    </w:p>
    <w:p w:rsidR="00B8495A" w:rsidRPr="0050022A" w:rsidRDefault="00C40309">
      <w:pPr>
        <w:spacing w:after="0" w:line="264" w:lineRule="auto"/>
        <w:ind w:left="120"/>
        <w:jc w:val="both"/>
      </w:pPr>
      <w:bookmarkStart w:id="3" w:name="block-45462374"/>
      <w:bookmarkEnd w:id="1"/>
      <w:r w:rsidRPr="0050022A"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B8495A" w:rsidRPr="0050022A" w:rsidRDefault="00B8495A">
      <w:pPr>
        <w:spacing w:after="0" w:line="264" w:lineRule="auto"/>
        <w:ind w:left="120"/>
        <w:jc w:val="both"/>
      </w:pPr>
    </w:p>
    <w:p w:rsidR="00B8495A" w:rsidRPr="0050022A" w:rsidRDefault="00C40309">
      <w:pPr>
        <w:spacing w:after="0" w:line="264" w:lineRule="auto"/>
        <w:ind w:left="120"/>
        <w:jc w:val="both"/>
      </w:pPr>
      <w:r w:rsidRPr="0050022A">
        <w:rPr>
          <w:rFonts w:ascii="Times New Roman" w:hAnsi="Times New Roman"/>
          <w:b/>
          <w:color w:val="000000"/>
          <w:sz w:val="28"/>
        </w:rPr>
        <w:t>1 КЛАСС</w:t>
      </w:r>
    </w:p>
    <w:p w:rsidR="00B8495A" w:rsidRPr="0050022A" w:rsidRDefault="00B8495A">
      <w:pPr>
        <w:spacing w:after="0" w:line="264" w:lineRule="auto"/>
        <w:ind w:left="120"/>
        <w:jc w:val="both"/>
      </w:pP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Физическая культура. Культура движения. Гимнастика. Регулярные занятия физической культурой в рамках учебной и внеурочной деятельности. Основные разделы урока.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Исходные положения в физических упражнениях: стойки, упоры, седы, положения лёжа, сидя, у опоры.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Правила поведения на уроках физической культуры. Общие принципы выполнения гимнастических упражнений. Гимнастический шаг. Гимнастический (мягкий) бег. Основные хореографические позиции.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Место для занятий физическими упражнениями. Спортивное оборудование и инвентарь. Одежда для занятий физическими упражнениями. Техника безопасности при выполнении физических упражнений, проведении игр и спортивных эстафет.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Распорядок дня. Личная гигиена. Основные правила личной гигиены.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Самоконтроль. Строевые команды, построение, расчёт.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Физические упражнения.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Упражнения по видам разминки.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 xml:space="preserve">Общая разминка. Упражнения общей разминки. Влияние выполнения упражнений общей разминки на подготовку мышц тела к выполнению физических упражнений. Освоение техники выполнения упражнений общей разминки с контролем дыхания: приставные шаги вперёд на полной стопе (гимнастический шаг), шаги с продвижением вперёд на </w:t>
      </w:r>
      <w:proofErr w:type="spellStart"/>
      <w:r w:rsidRPr="0050022A">
        <w:rPr>
          <w:rFonts w:ascii="Times New Roman" w:hAnsi="Times New Roman"/>
          <w:color w:val="000000"/>
          <w:sz w:val="28"/>
        </w:rPr>
        <w:t>полупальцах</w:t>
      </w:r>
      <w:proofErr w:type="spellEnd"/>
      <w:r w:rsidRPr="0050022A">
        <w:rPr>
          <w:rFonts w:ascii="Times New Roman" w:hAnsi="Times New Roman"/>
          <w:color w:val="000000"/>
          <w:sz w:val="28"/>
        </w:rPr>
        <w:t xml:space="preserve"> и пятках («казачок»), шаги с продвижением вперёд на </w:t>
      </w:r>
      <w:proofErr w:type="spellStart"/>
      <w:r w:rsidRPr="0050022A">
        <w:rPr>
          <w:rFonts w:ascii="Times New Roman" w:hAnsi="Times New Roman"/>
          <w:color w:val="000000"/>
          <w:sz w:val="28"/>
        </w:rPr>
        <w:t>полупальцах</w:t>
      </w:r>
      <w:proofErr w:type="spellEnd"/>
      <w:r w:rsidRPr="0050022A">
        <w:rPr>
          <w:rFonts w:ascii="Times New Roman" w:hAnsi="Times New Roman"/>
          <w:color w:val="000000"/>
          <w:sz w:val="28"/>
        </w:rPr>
        <w:t xml:space="preserve"> с выпрямленными коленями и в </w:t>
      </w:r>
      <w:proofErr w:type="spellStart"/>
      <w:r w:rsidRPr="0050022A">
        <w:rPr>
          <w:rFonts w:ascii="Times New Roman" w:hAnsi="Times New Roman"/>
          <w:color w:val="000000"/>
          <w:sz w:val="28"/>
        </w:rPr>
        <w:t>полуприседе</w:t>
      </w:r>
      <w:proofErr w:type="spellEnd"/>
      <w:r w:rsidRPr="0050022A">
        <w:rPr>
          <w:rFonts w:ascii="Times New Roman" w:hAnsi="Times New Roman"/>
          <w:color w:val="000000"/>
          <w:sz w:val="28"/>
        </w:rPr>
        <w:t xml:space="preserve"> («жираф»), шаги с продвижением вперёд, сочетаемые с отведением рук назад на горизонтальном уровне («конькобежец»). Освоение танцевальных позиций у опоры.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 xml:space="preserve">Партерная разминка. Освоение техники выполнения упражнений для формирования и развития опорно-двигательного аппарата: упражнения для формирования стопы, укрепления мышц стопы, развития гибкости и подвижности суставов («лягушонок»), упражнения для растяжки задней поверхности мышц бедра и формирования </w:t>
      </w:r>
      <w:proofErr w:type="spellStart"/>
      <w:r w:rsidRPr="0050022A">
        <w:rPr>
          <w:rFonts w:ascii="Times New Roman" w:hAnsi="Times New Roman"/>
          <w:color w:val="000000"/>
          <w:sz w:val="28"/>
        </w:rPr>
        <w:t>выворотности</w:t>
      </w:r>
      <w:proofErr w:type="spellEnd"/>
      <w:r w:rsidRPr="0050022A">
        <w:rPr>
          <w:rFonts w:ascii="Times New Roman" w:hAnsi="Times New Roman"/>
          <w:color w:val="000000"/>
          <w:sz w:val="28"/>
        </w:rPr>
        <w:t xml:space="preserve"> стоп («крестик»), упражнения для укрепления мышц ног, увеличения подвижности тазобедренных, коленных и голеностопных суставов («велосипед»).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 xml:space="preserve">Упражнения для укрепления мышц тела и развития гибкости позвоночника, упражнения для разогревания методом скручивания мышц спины («верёвочка»), упражнения для укрепления мышц спины и увеличения </w:t>
      </w:r>
      <w:r w:rsidRPr="0050022A">
        <w:rPr>
          <w:rFonts w:ascii="Times New Roman" w:hAnsi="Times New Roman"/>
          <w:color w:val="000000"/>
          <w:sz w:val="28"/>
        </w:rPr>
        <w:lastRenderedPageBreak/>
        <w:t>их эластичности («рыбка»), упражнения для развития гибкости позвоночника и плечевого пояса («мост») из положения лёжа.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Подводящие упражнения.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Группировка, кувырок в сторону, освоение подводящих упражнений к выполнению продольных и поперечных шпагатов («ящерка»).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Упражнения для развития моторики и координации с гимнастическим предметом.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Удержание скакалки. Вращение кистью руки скакалки, сложенной вчетверо, – перед собой, сложенной вдвое – поочерёдно в лицевой, боковой плоскостях. Подскоки через скакалку вперёд, назад. Прыжки через скакалку вперёд, назад. Игровые задания со скакалкой.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Удержание гимнастического мяча. Баланс мяча на ладони, передача мяча из руки в руку. Одиночный отбив мяча от пола. Переброска мяча с ладони на тыльную сторону руки и обратно. Перекат мяча по полу, по рукам. Бросок и ловля мяча. Игровые задания с мячом.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Упражнения для развития координации и развития жизненно важных навыков и умений.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Равновесие – колено вперёд попеременно каждой ногой. Равновесие («арабеск») попеременно каждой ногой. Повороты в обе стороны на сорок пять и девяносто градусов. Прыжки толчком с двух ног вперёд, назад, с поворотом на сорок пять и девяносто градусов в обе стороны.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Освоение танцевальных шагов: «буратино», «</w:t>
      </w:r>
      <w:proofErr w:type="spellStart"/>
      <w:r w:rsidRPr="0050022A">
        <w:rPr>
          <w:rFonts w:ascii="Times New Roman" w:hAnsi="Times New Roman"/>
          <w:color w:val="000000"/>
          <w:sz w:val="28"/>
        </w:rPr>
        <w:t>ковырялочка</w:t>
      </w:r>
      <w:proofErr w:type="spellEnd"/>
      <w:r w:rsidRPr="0050022A">
        <w:rPr>
          <w:rFonts w:ascii="Times New Roman" w:hAnsi="Times New Roman"/>
          <w:color w:val="000000"/>
          <w:sz w:val="28"/>
        </w:rPr>
        <w:t>», «верёвочка».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Бег, сочетаемый с круговыми движениями руками.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Игры и игровые задания, спортивные эстафеты.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 xml:space="preserve">Музыкально-сценические игры. Игровые задания. Спортивные эстафеты с мячом, со скакалкой. Спортивные игры с элементами единоборства. 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Организующие команды и приёмы.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Освоение универсальных умений при выполнении организующих команд.</w:t>
      </w:r>
      <w:bookmarkStart w:id="4" w:name="_Toc101876902"/>
      <w:bookmarkEnd w:id="4"/>
    </w:p>
    <w:p w:rsidR="00B8495A" w:rsidRPr="0050022A" w:rsidRDefault="00B8495A">
      <w:pPr>
        <w:spacing w:after="0" w:line="264" w:lineRule="auto"/>
        <w:ind w:left="120"/>
        <w:jc w:val="both"/>
      </w:pPr>
    </w:p>
    <w:p w:rsidR="00B8495A" w:rsidRPr="0050022A" w:rsidRDefault="00C40309">
      <w:pPr>
        <w:spacing w:after="0" w:line="264" w:lineRule="auto"/>
        <w:ind w:left="120"/>
        <w:jc w:val="both"/>
      </w:pPr>
      <w:r w:rsidRPr="0050022A">
        <w:rPr>
          <w:rFonts w:ascii="Times New Roman" w:hAnsi="Times New Roman"/>
          <w:b/>
          <w:color w:val="000000"/>
          <w:sz w:val="28"/>
        </w:rPr>
        <w:t>2 КЛАСС</w:t>
      </w:r>
    </w:p>
    <w:p w:rsidR="00B8495A" w:rsidRPr="0050022A" w:rsidRDefault="00B8495A">
      <w:pPr>
        <w:spacing w:after="0" w:line="264" w:lineRule="auto"/>
        <w:ind w:left="120"/>
        <w:jc w:val="both"/>
      </w:pP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 xml:space="preserve">Гармоничное физическое развитие. Контрольные измерения массы и длины своего тела. </w:t>
      </w:r>
      <w:r>
        <w:rPr>
          <w:rFonts w:ascii="Times New Roman" w:hAnsi="Times New Roman"/>
          <w:color w:val="000000"/>
          <w:sz w:val="28"/>
        </w:rPr>
        <w:t xml:space="preserve">Осанка. Занятия гимнастикой в Древней Греции. Древние Олимпийские игры. </w:t>
      </w:r>
      <w:r w:rsidRPr="0050022A">
        <w:rPr>
          <w:rFonts w:ascii="Times New Roman" w:hAnsi="Times New Roman"/>
          <w:color w:val="000000"/>
          <w:sz w:val="28"/>
        </w:rPr>
        <w:t>Символ победы на Олимпийских играх. Возрождение Олимпийских игр. Современная история Олимпийских игр. Виды гимнастики в спорте и олимпийские гимнастические виды спорта. Всероссийские и международные соревнования. Календарные соревнования.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Упражнения по видам разминки.</w:t>
      </w:r>
    </w:p>
    <w:p w:rsidR="00B8495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lastRenderedPageBreak/>
        <w:t xml:space="preserve">Общая разминка. Упражнения общей разминки. Повторение разученных упражнений. Освоение техники выполнения упражнений общей разминки с контролем дыхания: гимнастический бег вперёд, назад, приставные шаги на полной стопе вперёд с движениями головой в стороны («индюшонок»), шаги в полном приседе («гусиный шаг»), небольшие прыжки в полном приседе («мячик»), шаги с наклоном туловища вперёд до касания грудью бедра («цапля»), приставные шаги в сторону с наклонами («качалка»), наклоны туловища вперёд, попеременно касаясь прямых ног животом, грудью </w:t>
      </w:r>
      <w:r>
        <w:rPr>
          <w:rFonts w:ascii="Times New Roman" w:hAnsi="Times New Roman"/>
          <w:color w:val="000000"/>
          <w:sz w:val="28"/>
        </w:rPr>
        <w:t>(«складочка»).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 xml:space="preserve">Партерная разминка. Повторение и освоение новых упражнений основной гимнастики для формирования и развития опорно-двигательного аппарата, включая: упражнения для формирования стопы, укрепления мышц стопы, развития гибкости и подвижности суставов, упражнения для развития эластичности мышц ног и формирования </w:t>
      </w:r>
      <w:proofErr w:type="spellStart"/>
      <w:r w:rsidRPr="0050022A">
        <w:rPr>
          <w:rFonts w:ascii="Times New Roman" w:hAnsi="Times New Roman"/>
          <w:color w:val="000000"/>
          <w:sz w:val="28"/>
        </w:rPr>
        <w:t>выворотности</w:t>
      </w:r>
      <w:proofErr w:type="spellEnd"/>
      <w:r w:rsidRPr="0050022A">
        <w:rPr>
          <w:rFonts w:ascii="Times New Roman" w:hAnsi="Times New Roman"/>
          <w:color w:val="000000"/>
          <w:sz w:val="28"/>
        </w:rPr>
        <w:t xml:space="preserve"> стоп, упражнения для укрепления мышц ног, рук, упражнения для увеличения подвижности тазобедренных, коленных и голеностопных суставов.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Освоение упражнений для укрепления мышц спины и брюшного пресса («берёзка»), упражнения для укрепления мышц спины («рыбка», «коробочка»), упражнения для укрепления брюшного пресса («уголок»), упражнения для укрепления мышц спины и увеличения их эластичности («киска»), упражнения для развития гибкости: отведение ноги назад стоя на колене (махи назад) поочерёдно правой и левой ногой, прямые ноги разведены в стороны, наклоны туловища попеременно к каждой ноге, руки вверх, прижаты к ушам («коромысло»), упражнение для укрепления мышц живота, развития координации, укрепления мышц бедер («неваляшка»).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 xml:space="preserve">Разминка у опоры. Освоение упражнений для укрепления голеностопных суставов, развития координации и увеличения эластичности мышц: стоя лицом к гимнастической стенке (колени прямые, туловище и голова прямо, плечи опущены, живот и таз подтянуты, руки в опоре на гимнастической стенке на высоте талии, локти вниз), </w:t>
      </w:r>
      <w:proofErr w:type="spellStart"/>
      <w:r w:rsidRPr="0050022A">
        <w:rPr>
          <w:rFonts w:ascii="Times New Roman" w:hAnsi="Times New Roman"/>
          <w:color w:val="000000"/>
          <w:sz w:val="28"/>
        </w:rPr>
        <w:t>полуприсед</w:t>
      </w:r>
      <w:proofErr w:type="spellEnd"/>
      <w:r w:rsidRPr="0050022A">
        <w:rPr>
          <w:rFonts w:ascii="Times New Roman" w:hAnsi="Times New Roman"/>
          <w:color w:val="000000"/>
          <w:sz w:val="28"/>
        </w:rPr>
        <w:t xml:space="preserve"> (колени вперёд, вместе) – вытянуть колени – подняться на </w:t>
      </w:r>
      <w:proofErr w:type="spellStart"/>
      <w:r w:rsidRPr="0050022A">
        <w:rPr>
          <w:rFonts w:ascii="Times New Roman" w:hAnsi="Times New Roman"/>
          <w:color w:val="000000"/>
          <w:sz w:val="28"/>
        </w:rPr>
        <w:t>полупальцы</w:t>
      </w:r>
      <w:proofErr w:type="spellEnd"/>
      <w:r w:rsidRPr="0050022A">
        <w:rPr>
          <w:rFonts w:ascii="Times New Roman" w:hAnsi="Times New Roman"/>
          <w:color w:val="000000"/>
          <w:sz w:val="28"/>
        </w:rPr>
        <w:t xml:space="preserve"> – опустить пятки на пол в исходное положение. Наклоны туловища вперёд, назад и в сторону в опоре на полной стопе и на носках. Равновесие «пассе» (в сторону, затем вперёд) в опоре на стопе и на носках. Равновесие с ногой вперёд (горизонтально) и мах вперёд горизонтально. Приставные шаги в сторону и повороты. Прыжки: ноги вместе (с прямыми и с согнутыми коленями), разножка на сорок пять и девяносто градусов (вперёд и в сторону).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Подводящие упражнения, акробатические упражнения.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lastRenderedPageBreak/>
        <w:t>Освоение упражнений: кувырок вперёд, назад, шпагат, колесо, мост из положения сидя, стоя и вставание из положения мост.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Упражнения для развития моторики и координации с гимнастическим предметом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Удержание скакалки. Вращение кистью руки скакалки, сложенной вдвое, перед собой, ловля скакалки. Высокие прыжки вперёд через скакалку с двойным махом вперёд. Игровые задания со скакалкой.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Бросок мяча в заданную плоскость и ловля мяча. Серия отбивов мяча.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Игровые задания, в том числе с мячом и скакалкой. Спортивные эстафеты с гимнастическим предметом. Спортивные и туристические физические игры и игровые задания.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Комбинации упражнений. Осваиваем соединение изученных упражнений в комбинации.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Пример: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 xml:space="preserve">Исходное положение: стоя в </w:t>
      </w:r>
      <w:r>
        <w:rPr>
          <w:rFonts w:ascii="Times New Roman" w:hAnsi="Times New Roman"/>
          <w:color w:val="000000"/>
          <w:sz w:val="28"/>
        </w:rPr>
        <w:t>VI</w:t>
      </w:r>
      <w:r w:rsidRPr="0050022A">
        <w:rPr>
          <w:rFonts w:ascii="Times New Roman" w:hAnsi="Times New Roman"/>
          <w:color w:val="000000"/>
          <w:sz w:val="28"/>
        </w:rPr>
        <w:t xml:space="preserve"> позиции ног, колени вытянуты, рука с мячом на ладони вперёд (локоть прямой) – бросок мяча в заданную плоскость (на шаг вперёд) – шаг вперёд с поворотом тела на триста шестьдесят градусов – ловля мяча.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Пример: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 xml:space="preserve">Исходное положение: сидя в группировке – кувырок вперед-поворот «казак» – подъём – стойка в </w:t>
      </w:r>
      <w:r>
        <w:rPr>
          <w:rFonts w:ascii="Times New Roman" w:hAnsi="Times New Roman"/>
          <w:color w:val="000000"/>
          <w:sz w:val="28"/>
        </w:rPr>
        <w:t>VI</w:t>
      </w:r>
      <w:r w:rsidRPr="0050022A">
        <w:rPr>
          <w:rFonts w:ascii="Times New Roman" w:hAnsi="Times New Roman"/>
          <w:color w:val="000000"/>
          <w:sz w:val="28"/>
        </w:rPr>
        <w:t xml:space="preserve"> позиции, руки опущены.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Упражнения для развития координации и развития жизненно важных навыков и умений.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Плавательная подготовка.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Правила поведения в бассейне. Упражнения ознакомительного плавания: освоение универсальных умений дыхания в воде. Освоение упражнений для формирования навыков плавания: «поплавок», «морская звезда», «лягушонок», «весёлый дельфин». Освоение спортивных стилей плавания.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Основная гимнастика.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Освоение универсальных умений дыхания во время выполнения гимнастических упражнений.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Освоение техники поворотов в обе стороны на сто восемьдесят и триста шестьдесят градусов на одной ноге (попеременно), техники выполнения серии поворотов колено вперёд, в сторону, поворот «казак», нога вперёд горизонтально. Освоение техники выполнения прыжков толчком с одной ноги вперёд, с поворотом на девяносто и сто восемьдесят градусов в обе стороны.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 xml:space="preserve">Освоение танцевальных шагов: шаги с подскоками (вперёд, назад, с поворотом), шаги галопа (в сторону, вперёд), а также в сочетании с </w:t>
      </w:r>
      <w:r w:rsidRPr="0050022A">
        <w:rPr>
          <w:rFonts w:ascii="Times New Roman" w:hAnsi="Times New Roman"/>
          <w:color w:val="000000"/>
          <w:sz w:val="28"/>
        </w:rPr>
        <w:lastRenderedPageBreak/>
        <w:t>различными подскоками, элементы русского танца («</w:t>
      </w:r>
      <w:proofErr w:type="spellStart"/>
      <w:r w:rsidRPr="0050022A">
        <w:rPr>
          <w:rFonts w:ascii="Times New Roman" w:hAnsi="Times New Roman"/>
          <w:color w:val="000000"/>
          <w:sz w:val="28"/>
        </w:rPr>
        <w:t>припадание</w:t>
      </w:r>
      <w:proofErr w:type="spellEnd"/>
      <w:r w:rsidRPr="0050022A">
        <w:rPr>
          <w:rFonts w:ascii="Times New Roman" w:hAnsi="Times New Roman"/>
          <w:color w:val="000000"/>
          <w:sz w:val="28"/>
        </w:rPr>
        <w:t>»), элементы современного танца.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Освоение упражнений на развитие силы: сгибание и разгибание рук в упоре лёжа на полу.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Игры и игровые задания, спортивные эстафеты.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Ролевые игры и игровые задания с использованием освоенных упражнений и танцевальных шагов. Спортивные эстафеты с мячом, со скакалкой. Спортивные игры. Туристические игры и задания.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Организующие команды и приёмы.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Освоение универсальных умений при выполнении организующих команд и строевых упражнений: построение и перестроение в одну, две шеренги, стоя на месте, повороты направо и налево, передвижение в колонне по</w:t>
      </w:r>
      <w:bookmarkStart w:id="5" w:name="_Toc101876903"/>
      <w:bookmarkEnd w:id="5"/>
      <w:r w:rsidRPr="0050022A">
        <w:rPr>
          <w:rFonts w:ascii="Times New Roman" w:hAnsi="Times New Roman"/>
          <w:color w:val="000000"/>
          <w:sz w:val="28"/>
        </w:rPr>
        <w:t xml:space="preserve"> одному с равномерной скоростью.</w:t>
      </w:r>
    </w:p>
    <w:p w:rsidR="00B8495A" w:rsidRPr="0050022A" w:rsidRDefault="00C40309">
      <w:pPr>
        <w:spacing w:after="0" w:line="264" w:lineRule="auto"/>
        <w:ind w:left="120"/>
        <w:jc w:val="both"/>
      </w:pPr>
      <w:r w:rsidRPr="0050022A">
        <w:rPr>
          <w:rFonts w:ascii="Times New Roman" w:hAnsi="Times New Roman"/>
          <w:b/>
          <w:color w:val="000000"/>
          <w:sz w:val="28"/>
        </w:rPr>
        <w:t>3 КЛАСС</w:t>
      </w:r>
    </w:p>
    <w:p w:rsidR="00B8495A" w:rsidRPr="0050022A" w:rsidRDefault="00B8495A">
      <w:pPr>
        <w:spacing w:after="0" w:line="264" w:lineRule="auto"/>
        <w:ind w:left="120"/>
        <w:jc w:val="both"/>
      </w:pP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Нагрузка. Влияние нагрузки на мышцы. Влияние утренней гимнастики и регулярного выполнения физических упражнений на человека. Физические упражнения. Классификация физических упражнений по направлениям. Эффективность развития физических качеств в соответствии с сенситивными периодами развития. Гимнастика и виды гимнастической разминки.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Основные группы мышц человека. Подводящие упражнения к выполнению акробатических упражнений.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Моделирование физической нагрузки при выполнении гимнастических упражнений для развития основных физических качеств.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Освоение навыков по самостоятельному ведению общей, партерной разминки и разминки у опоры в группе.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Освоение и демонстрация приёмов выполнения различных комбинаций гимнастических упражнений с использованием танцевальных шагов, поворотов, прыжков, гимнастических и акробатических упражнений.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Подбор комплекса и демонстрация техники выполнения гимнастических упражнений по преимущественной целевой направленности их использования.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Демонстрация умений построения и перестроения, перемещений различными способами передвижений, включая перекаты, повороты, прыжки, танцевальные шаги.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Организующие команды и приёмы.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Выполнение универсальных умений при выполнении организующих команд и строевых упражнений: построение и перестроение в одну, две шеренги, повороты направо и налево, передвижение в колонне по одному с равномерной скоростью.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lastRenderedPageBreak/>
        <w:t>Спортивно-оздоровительная деятельность.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Овладение техникой выполнения упражнений основной гимнастики, комплексов гимнастических упражнений, подбор и выполнение комплексов физкультминуток, утренней гимнастики.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Овладение техникой выполнения упражнений основной гимнастики на развитие отдельных мышечных групп.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Овладение техникой выполнения упражнений основной гимнастики с учётом особенностей режима работы мышц (динамичные, статичные).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Овладение техникой выполнения серии поворотов и прыжков, в том числе с использованием гимнастических предметов.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Демонстрация универсальных умений: выполнение бросков гимнастического мяча в заданную плоскость пространства одной рукой (попеременно), двумя руками, имитация падения в группировке с кувырками, бег (челночный), метание теннисного мяча в заданную цель, прыжки в высоту, в длину, плавание.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Овладение техникой плавания на дистанцию не менее 25 метров (при наличии материально-технической базы).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Освоение правил вида спорта (на выбор), освоение физических упражнений для начальной подготовки по данному виду спорта.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Выполнение заданий в ролевых играх и игровых заданий.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Овладение техникой выполнения строевого шага и походного шага. Шеренги, перестроения и движение в шеренгах. Повороты на месте и в движении.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Различные групповые выступления, в том числе освоение основных условий участия во флешмобах.</w:t>
      </w:r>
      <w:bookmarkStart w:id="6" w:name="_Toc101876904"/>
      <w:bookmarkEnd w:id="6"/>
    </w:p>
    <w:p w:rsidR="00B8495A" w:rsidRPr="0050022A" w:rsidRDefault="00B8495A">
      <w:pPr>
        <w:spacing w:after="0" w:line="264" w:lineRule="auto"/>
        <w:ind w:left="120"/>
        <w:jc w:val="both"/>
      </w:pPr>
    </w:p>
    <w:p w:rsidR="00B8495A" w:rsidRPr="0050022A" w:rsidRDefault="00C40309">
      <w:pPr>
        <w:spacing w:after="0" w:line="264" w:lineRule="auto"/>
        <w:ind w:left="120"/>
        <w:jc w:val="both"/>
      </w:pPr>
      <w:r w:rsidRPr="0050022A">
        <w:rPr>
          <w:rFonts w:ascii="Times New Roman" w:hAnsi="Times New Roman"/>
          <w:b/>
          <w:color w:val="000000"/>
          <w:sz w:val="28"/>
        </w:rPr>
        <w:t>4 КЛАСС</w:t>
      </w:r>
    </w:p>
    <w:p w:rsidR="00B8495A" w:rsidRPr="0050022A" w:rsidRDefault="00B8495A">
      <w:pPr>
        <w:spacing w:after="0" w:line="264" w:lineRule="auto"/>
        <w:ind w:left="120"/>
        <w:jc w:val="both"/>
      </w:pP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Физическое воспитание и физическое совершенствование. Спорт и гимнастические виды спорта. Принципиальные различия спорта и физической культуры. Ознакомление с видами спорта (на выбор) и правилами проведения соревнований по виду спорта (на выбор).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траектории, в том числе для утренней гимнастики, увеличения эффективности развития гибкости, координации. Самостоятельное проведение разминки по её видам.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 xml:space="preserve">Освоение методов организации и проведения спортивных эстафет, игр и игровых заданий, принципы проведения эстафет при ролевом участии (капитан команды, участник, судья, организатор). Туристическая игровая и </w:t>
      </w:r>
      <w:r w:rsidRPr="0050022A">
        <w:rPr>
          <w:rFonts w:ascii="Times New Roman" w:hAnsi="Times New Roman"/>
          <w:color w:val="000000"/>
          <w:sz w:val="28"/>
        </w:rPr>
        <w:lastRenderedPageBreak/>
        <w:t>спортивная игровая деятельность. Обеспечение индивидуального и коллективного творчества по созданию эстафет, игровых заданий, флешмоба.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Овладение техникой выполнения простейших форм борьбы. Игровые задания в рамках освоения упражнений единоборств и самообороны.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Освоение навыков туристической деятельности, включая сбор базового снаряжения для туристического похода, составление маршрута на карте с использованием компаса.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Освоение принципов определения максимально допустимой для себя нагрузки (амплитуды движения) при выполнении физического упражнения.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 xml:space="preserve">Способы демонстрации результатов освоения программы по физической культуре. 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Спортивно-оздоровительная деятельность.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Овладение техникой выполнения комбинаций упражнений основной гимнастики с элементами акробатики и танцевальных шагов.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 xml:space="preserve">Овладение техникой выполнения гимнастических упражнений для развития силы мышц рук (для удержания собственного веса). 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Овладение техникой выполнения гимнастических упражнений для сбалансированности веса и роста; эстетических движений.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 xml:space="preserve">Овладение техникой выполнения гимнастических упражнений на укрепление мышц брюшного пресса, спины, мышц груди: «уголок» (усложнённый вариант), упражнение для рук, упражнение «волна» вперёд, назад, упражнение для укрепления мышц спины и увеличения эластичности мышц туловища. 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Освоение акробатических упражнений: мост из положения стоя и поднятие из моста, шпагаты: поперечный или продольный, стойка на руках, колесо.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 xml:space="preserve">Овладение техникой выполнения гимнастической, строевой и туристической ходьбы и равномерного бега на 60 и 100 м. 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Освоение прыжков в длину и высоту с места толчком двумя ногами, в высоту с разбега (при наличии специального спортивного легкоатлетического оборудования).</w:t>
      </w:r>
    </w:p>
    <w:p w:rsidR="00B8495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 xml:space="preserve">Овладение одним или более из спортивных стилей плавания на время и дистанцию </w:t>
      </w:r>
      <w:r>
        <w:rPr>
          <w:rFonts w:ascii="Times New Roman" w:hAnsi="Times New Roman"/>
          <w:color w:val="000000"/>
          <w:sz w:val="28"/>
        </w:rPr>
        <w:t>(на выбор) при наличии материально-технического обеспечения).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Освоение правил вида спорта (на выбор) и освоение физических упражнений для начальной подготовки по данному виду спорта в соответствии со стандартами спортивной подготовки.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 xml:space="preserve">Демонстрация универсальных умений: выполнение бросков гимнастического мяча в заданную плоскость пространства одной рукой (попеременно), двумя руками, имитация падения в группировке с кувырками, </w:t>
      </w:r>
      <w:r w:rsidRPr="0050022A">
        <w:rPr>
          <w:rFonts w:ascii="Times New Roman" w:hAnsi="Times New Roman"/>
          <w:color w:val="000000"/>
          <w:sz w:val="28"/>
        </w:rPr>
        <w:lastRenderedPageBreak/>
        <w:t>перемещение на лыжах, бег (челночный), метание теннисного мяча в заданную цель, прыжки в высоту, в длину, плавание.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Выполнение заданий в ролевых, туристических, спортивных играх.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Освоение строевого шага и походного шага. Шеренги, перестроения и движение в шеренгах. Повороты на месте и в движении.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Овладение техникой выполнения групповых гимнастических и спортивных упражнений.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Демонстрация результатов освоения программы по физической культуре.</w:t>
      </w:r>
    </w:p>
    <w:p w:rsidR="00B8495A" w:rsidRPr="0050022A" w:rsidRDefault="00B8495A">
      <w:pPr>
        <w:sectPr w:rsidR="00B8495A" w:rsidRPr="0050022A">
          <w:pgSz w:w="11906" w:h="16383"/>
          <w:pgMar w:top="1134" w:right="850" w:bottom="1134" w:left="1701" w:header="720" w:footer="720" w:gutter="0"/>
          <w:cols w:space="720"/>
        </w:sectPr>
      </w:pPr>
    </w:p>
    <w:p w:rsidR="00B8495A" w:rsidRPr="0050022A" w:rsidRDefault="00C40309">
      <w:pPr>
        <w:spacing w:after="0" w:line="264" w:lineRule="auto"/>
        <w:ind w:left="120"/>
        <w:jc w:val="both"/>
      </w:pPr>
      <w:bookmarkStart w:id="7" w:name="_Toc137548640"/>
      <w:bookmarkStart w:id="8" w:name="block-45462375"/>
      <w:bookmarkEnd w:id="3"/>
      <w:bookmarkEnd w:id="7"/>
      <w:r w:rsidRPr="0050022A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ФИЗИЧЕСКОЙ КУЛЬТУРЕ НА УРОВНЕ НАЧАЛЬНОГО ОБЩЕГО ОБРАЗОВАНИЯ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b/>
          <w:color w:val="000000"/>
          <w:sz w:val="28"/>
        </w:rPr>
        <w:t xml:space="preserve"> </w:t>
      </w:r>
    </w:p>
    <w:p w:rsidR="00B8495A" w:rsidRPr="0050022A" w:rsidRDefault="00B8495A">
      <w:pPr>
        <w:spacing w:after="0"/>
        <w:ind w:left="120"/>
      </w:pPr>
      <w:bookmarkStart w:id="9" w:name="_Toc137548641"/>
      <w:bookmarkEnd w:id="9"/>
    </w:p>
    <w:p w:rsidR="00B8495A" w:rsidRPr="0050022A" w:rsidRDefault="00C40309">
      <w:pPr>
        <w:spacing w:after="0" w:line="264" w:lineRule="auto"/>
        <w:ind w:left="120"/>
        <w:jc w:val="both"/>
      </w:pPr>
      <w:r w:rsidRPr="0050022A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B8495A" w:rsidRPr="0050022A" w:rsidRDefault="00B8495A">
      <w:pPr>
        <w:spacing w:after="0" w:line="264" w:lineRule="auto"/>
        <w:ind w:left="120"/>
        <w:jc w:val="both"/>
      </w:pP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 xml:space="preserve">В результате изучения физической культуры на уровне начального общего образования у обучающегося будут сформированы следующие личностные результаты: </w:t>
      </w:r>
    </w:p>
    <w:p w:rsidR="00B8495A" w:rsidRPr="0050022A" w:rsidRDefault="00C40309">
      <w:pPr>
        <w:spacing w:after="0" w:line="264" w:lineRule="auto"/>
        <w:ind w:left="120"/>
        <w:jc w:val="both"/>
      </w:pPr>
      <w:r w:rsidRPr="0050022A">
        <w:rPr>
          <w:rFonts w:ascii="Times New Roman" w:hAnsi="Times New Roman"/>
          <w:b/>
          <w:color w:val="000000"/>
          <w:sz w:val="28"/>
        </w:rPr>
        <w:t xml:space="preserve">1) патриотического воспитания: 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ценностное отношение к отечественному спортивному, культурному, историческому и научному наследию, понимание значения физической культуры в жизни современного общества, способность владеть достоверной информацией о спортивных достижениях сборных команд по видам спорта на международной спортивной арене, основных мировых и отечественных тенденциях развития физической культуры для блага человека, заинтересованность в научных знаниях о человеке;</w:t>
      </w:r>
    </w:p>
    <w:p w:rsidR="00B8495A" w:rsidRPr="0050022A" w:rsidRDefault="00C40309">
      <w:pPr>
        <w:spacing w:after="0" w:line="264" w:lineRule="auto"/>
        <w:ind w:left="120"/>
        <w:jc w:val="both"/>
      </w:pPr>
      <w:r w:rsidRPr="0050022A">
        <w:rPr>
          <w:rFonts w:ascii="Times New Roman" w:hAnsi="Times New Roman"/>
          <w:b/>
          <w:color w:val="000000"/>
          <w:sz w:val="28"/>
        </w:rPr>
        <w:t xml:space="preserve">2) гражданского воспитания: 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представление о социальных нормах и правилах межличностных отношений в коллективе, готовность к разнообразной совместной деятельности при выполнении учебных, познавательных задач, освоение и выполнение физических упражнений, создание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поступков, оказание посильной помощи и моральной поддержки сверстникам при выполнении учебных заданий, доброжелательное и уважительное отношение при объяснении ошибок и способов их устранения;</w:t>
      </w:r>
    </w:p>
    <w:p w:rsidR="00B8495A" w:rsidRPr="0050022A" w:rsidRDefault="00C40309">
      <w:pPr>
        <w:spacing w:after="0" w:line="264" w:lineRule="auto"/>
        <w:ind w:left="120"/>
        <w:jc w:val="both"/>
      </w:pPr>
      <w:r w:rsidRPr="0050022A">
        <w:rPr>
          <w:rFonts w:ascii="Times New Roman" w:hAnsi="Times New Roman"/>
          <w:b/>
          <w:color w:val="000000"/>
          <w:sz w:val="28"/>
        </w:rPr>
        <w:t>3) ценности научного познания: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знание истории развития представлений о физическом развитии и воспитании человека в российской культурно-педагогической традиции;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lastRenderedPageBreak/>
        <w:t>познавательные мотивы, направленные на получение новых знаний по физической культуре, необходимых для формирования здоровья и здоровых привычек, физического развития и физического совершенствования;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познавательная и информационная культура, в том числе навыки самостоятельной работы с учебными текстами, справочной литературой, доступными техническими средствами информационных технологий;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интерес к обучению и познанию, любознательность, готовность и способность к самообразованию, исследовательской деятельности, к осознанному выбору направленности и уровня обучения в дальнейшем;</w:t>
      </w:r>
    </w:p>
    <w:p w:rsidR="00B8495A" w:rsidRPr="0050022A" w:rsidRDefault="00C40309">
      <w:pPr>
        <w:spacing w:after="0" w:line="264" w:lineRule="auto"/>
        <w:ind w:left="120"/>
        <w:jc w:val="both"/>
      </w:pPr>
      <w:r w:rsidRPr="0050022A">
        <w:rPr>
          <w:rFonts w:ascii="Times New Roman" w:hAnsi="Times New Roman"/>
          <w:b/>
          <w:color w:val="000000"/>
          <w:sz w:val="28"/>
        </w:rPr>
        <w:t>4) формирование культуры здоровья: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осознание ценности своего здоровья для себя, общества, государства, ответственное отношение к регулярным занятиям физической культурой, в том числе освоению гимнастических упражнений и плавания как важных жизнеобеспечивающих умений, установка на здоровый образ жизни, необходимость соблюдения правил безопасности при занятиях физической культурой и спортом;</w:t>
      </w:r>
    </w:p>
    <w:p w:rsidR="00B8495A" w:rsidRPr="0050022A" w:rsidRDefault="00C40309">
      <w:pPr>
        <w:spacing w:after="0" w:line="264" w:lineRule="auto"/>
        <w:ind w:left="120"/>
        <w:jc w:val="both"/>
      </w:pPr>
      <w:r w:rsidRPr="0050022A">
        <w:rPr>
          <w:rFonts w:ascii="Times New Roman" w:hAnsi="Times New Roman"/>
          <w:b/>
          <w:color w:val="000000"/>
          <w:sz w:val="28"/>
        </w:rPr>
        <w:t>5) экологического воспитания: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экологически целесообразное отношение к природе, внимательное отношение к человеку, его потребностям в жизнеобеспечивающих двигательных действиях, ответственное отношение к собственному физическому и психическому здоровью, осознание ценности соблюдения правил безопасного поведения в ситуациях, угрожающих здоровью и жизни людей;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экологическое мышление, умение руководствоваться им в познавательной, коммуникативной и социальной практике.</w:t>
      </w:r>
    </w:p>
    <w:p w:rsidR="00B8495A" w:rsidRPr="0050022A" w:rsidRDefault="00B8495A">
      <w:pPr>
        <w:spacing w:after="0"/>
        <w:ind w:left="120"/>
      </w:pPr>
      <w:bookmarkStart w:id="10" w:name="_Toc137548642"/>
      <w:bookmarkEnd w:id="10"/>
    </w:p>
    <w:p w:rsidR="00B8495A" w:rsidRPr="0050022A" w:rsidRDefault="00B8495A">
      <w:pPr>
        <w:spacing w:after="0" w:line="264" w:lineRule="auto"/>
        <w:ind w:left="120"/>
        <w:jc w:val="both"/>
      </w:pPr>
    </w:p>
    <w:p w:rsidR="00B8495A" w:rsidRPr="0050022A" w:rsidRDefault="00C40309">
      <w:pPr>
        <w:spacing w:after="0" w:line="264" w:lineRule="auto"/>
        <w:ind w:left="120"/>
        <w:jc w:val="both"/>
      </w:pPr>
      <w:r w:rsidRPr="0050022A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B8495A" w:rsidRPr="0050022A" w:rsidRDefault="00B8495A">
      <w:pPr>
        <w:spacing w:after="0" w:line="264" w:lineRule="auto"/>
        <w:ind w:left="120"/>
        <w:jc w:val="both"/>
      </w:pP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B8495A" w:rsidRPr="0050022A" w:rsidRDefault="00B8495A">
      <w:pPr>
        <w:spacing w:after="0" w:line="264" w:lineRule="auto"/>
        <w:ind w:left="120"/>
        <w:jc w:val="both"/>
      </w:pPr>
    </w:p>
    <w:p w:rsidR="00B8495A" w:rsidRPr="0050022A" w:rsidRDefault="00C40309">
      <w:pPr>
        <w:spacing w:after="0" w:line="264" w:lineRule="auto"/>
        <w:ind w:left="120"/>
        <w:jc w:val="both"/>
      </w:pPr>
      <w:r w:rsidRPr="0050022A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B8495A" w:rsidRPr="0050022A" w:rsidRDefault="00B8495A">
      <w:pPr>
        <w:spacing w:after="0" w:line="264" w:lineRule="auto"/>
        <w:ind w:left="120"/>
        <w:jc w:val="both"/>
      </w:pPr>
    </w:p>
    <w:p w:rsidR="00B8495A" w:rsidRPr="0050022A" w:rsidRDefault="00C40309">
      <w:pPr>
        <w:spacing w:after="0" w:line="264" w:lineRule="auto"/>
        <w:ind w:left="120"/>
        <w:jc w:val="both"/>
      </w:pPr>
      <w:r w:rsidRPr="0050022A"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действия, работа с информацией: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lastRenderedPageBreak/>
        <w:t>ориентироваться в терминах и понятиях, используемых в физической культуре (в пределах изученного), применять изученную терминологию в своих устных и письменных высказываниях;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выявлять признаки положительного влияния занятий физической культурой на работу организма, сохранение его здоровья и эмоционального благополучия;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моделировать правила безопасного поведения при освоении физических упражнений, плавании;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устанавливать связь между физическими упражнениями и их влиянием на развитие физических качеств;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классифицировать виды физических упражнений в соответствии с определённым классификационным признаком: по признаку исторически сложившихся систем физического воспитания, по преимущественной целевой направленности их использования, преимущественному воздействию на развитие отдельных качеств (способностей) человека;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приводить примеры и осуществлять демонстрацию гимнастических упражнений, навыков плавания, ходьбы на лыжах (при условии наличия снежного покрова), упражнений начальной подготовки по виду спорта (по выбору), туристических физических упражнений;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самостоятельно (или в совместной деятельности) составлять комбинацию упражнений для утренней гимнастики с индивидуальным дозированием физических упражнений;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формировать умение понимать причины успеха/неуспеха учебной деятельности, в том числе для целей эффективного развития физических качеств и способностей в соответствии с сенситивными периодами развития, способности конструктивно находить решение и действовать даже в ситуациях неуспеха;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овладевать базовыми предметными и межпредметными понятиями, отражающими существенные связи и отношения между объектами и процессами, использовать знания и умения в области культуры движения, эстетического восприятия в учебной деятельности иных учебных предметов;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использовать информацию, полученную посредством наблюдений, просмотра видеоматериалов, иллюстраций, для эффективного физического развития, в том числе с использованием гимнастических, игровых, спортивных, туристических физических упражнений;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задач.</w:t>
      </w:r>
    </w:p>
    <w:p w:rsidR="00B8495A" w:rsidRPr="0050022A" w:rsidRDefault="00B8495A">
      <w:pPr>
        <w:spacing w:after="0" w:line="264" w:lineRule="auto"/>
        <w:ind w:left="120"/>
        <w:jc w:val="both"/>
      </w:pPr>
    </w:p>
    <w:p w:rsidR="00B8495A" w:rsidRPr="0050022A" w:rsidRDefault="00C40309">
      <w:pPr>
        <w:spacing w:after="0" w:line="264" w:lineRule="auto"/>
        <w:ind w:left="120"/>
        <w:jc w:val="both"/>
      </w:pPr>
      <w:r w:rsidRPr="0050022A">
        <w:rPr>
          <w:rFonts w:ascii="Times New Roman" w:hAnsi="Times New Roman"/>
          <w:b/>
          <w:color w:val="000000"/>
          <w:sz w:val="28"/>
        </w:rPr>
        <w:lastRenderedPageBreak/>
        <w:t>Коммуникативные универсальные учебные действия</w:t>
      </w:r>
    </w:p>
    <w:p w:rsidR="00B8495A" w:rsidRPr="0050022A" w:rsidRDefault="00B8495A">
      <w:pPr>
        <w:spacing w:after="0" w:line="264" w:lineRule="auto"/>
        <w:ind w:left="120"/>
        <w:jc w:val="both"/>
      </w:pPr>
    </w:p>
    <w:p w:rsidR="00B8495A" w:rsidRPr="0050022A" w:rsidRDefault="00C40309">
      <w:pPr>
        <w:spacing w:after="0" w:line="264" w:lineRule="auto"/>
        <w:ind w:left="120"/>
        <w:jc w:val="both"/>
      </w:pPr>
      <w:r w:rsidRPr="0050022A">
        <w:rPr>
          <w:rFonts w:ascii="Times New Roman" w:hAnsi="Times New Roman"/>
          <w:b/>
          <w:color w:val="000000"/>
          <w:sz w:val="28"/>
        </w:rPr>
        <w:t>Общение: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описывать влияние физической культуры на здоровье и эмоциональное благополучие человека;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строить гипотезы о возможных отрицательных последствиях нарушения правил при выполнении физических движений, в играх и игровых заданиях, спортивных эстафетах;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организовывать (при содействии взрослого или самостоятельно) игры, спортивные эстафеты, выполнение физических упражнений в коллективе, включая обсуждение цели общей деятельности, распределение ролей, выполнение функциональных обязанностей, осуществление действий для достижения результата;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продуктивно сотрудничать (общение, взаимодействие) со сверстниками при решении задач выполнения физических упражнений, игровых заданий и игр на уроках, во внеурочной и внешкольной физкультурной деятельности;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конструктивно разрешать конфликты посредством учёта интересов сторон и сотрудничества.</w:t>
      </w:r>
    </w:p>
    <w:p w:rsidR="00B8495A" w:rsidRPr="0050022A" w:rsidRDefault="00B8495A">
      <w:pPr>
        <w:spacing w:after="0" w:line="264" w:lineRule="auto"/>
        <w:ind w:left="120"/>
        <w:jc w:val="both"/>
      </w:pPr>
    </w:p>
    <w:p w:rsidR="00B8495A" w:rsidRPr="0050022A" w:rsidRDefault="00C40309">
      <w:pPr>
        <w:spacing w:after="0" w:line="264" w:lineRule="auto"/>
        <w:ind w:left="120"/>
        <w:jc w:val="both"/>
      </w:pPr>
      <w:r w:rsidRPr="0050022A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B8495A" w:rsidRPr="0050022A" w:rsidRDefault="00B8495A">
      <w:pPr>
        <w:spacing w:after="0" w:line="264" w:lineRule="auto"/>
        <w:ind w:left="120"/>
        <w:jc w:val="both"/>
      </w:pPr>
    </w:p>
    <w:p w:rsidR="00B8495A" w:rsidRPr="0050022A" w:rsidRDefault="00C40309">
      <w:pPr>
        <w:spacing w:after="0" w:line="264" w:lineRule="auto"/>
        <w:ind w:left="120"/>
        <w:jc w:val="both"/>
      </w:pPr>
      <w:r w:rsidRPr="0050022A">
        <w:rPr>
          <w:rFonts w:ascii="Times New Roman" w:hAnsi="Times New Roman"/>
          <w:b/>
          <w:color w:val="000000"/>
          <w:sz w:val="28"/>
        </w:rPr>
        <w:t>Самоорганизация и самоконтроль: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оценивать влияние занятий физической подготовкой на состояние своего организма (снятие утомляемости, улучшение настроения, уменьшение частоты простудных заболеваний);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предусматривать возникновение возможных ситуаций, опасных для здоровья и жизни;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 xml:space="preserve">проявлять волевую саморегуляцию при планировании и выполнении намеченных планов организации своей жизнедеятельности, проявлять </w:t>
      </w:r>
      <w:r w:rsidRPr="0050022A">
        <w:rPr>
          <w:rFonts w:ascii="Times New Roman" w:hAnsi="Times New Roman"/>
          <w:color w:val="000000"/>
          <w:sz w:val="28"/>
        </w:rPr>
        <w:lastRenderedPageBreak/>
        <w:t>стремление к успешной образовательной, в том числе физкультурно-спортивной, деятельности, анализировать свои ошибки;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осуществлять информационную, познавательную и практическую деятельность с использованием различных средств информации и коммуникации.</w:t>
      </w:r>
      <w:bookmarkStart w:id="11" w:name="_Toc101876895"/>
      <w:bookmarkEnd w:id="11"/>
    </w:p>
    <w:p w:rsidR="00B8495A" w:rsidRPr="0050022A" w:rsidRDefault="00B8495A">
      <w:pPr>
        <w:spacing w:after="0" w:line="264" w:lineRule="auto"/>
        <w:ind w:left="120"/>
        <w:jc w:val="both"/>
      </w:pPr>
    </w:p>
    <w:p w:rsidR="00B8495A" w:rsidRPr="0050022A" w:rsidRDefault="00C40309">
      <w:pPr>
        <w:spacing w:after="0" w:line="264" w:lineRule="auto"/>
        <w:ind w:left="120"/>
        <w:jc w:val="both"/>
      </w:pPr>
      <w:r w:rsidRPr="0050022A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B8495A" w:rsidRPr="0050022A" w:rsidRDefault="00B8495A">
      <w:pPr>
        <w:spacing w:after="0" w:line="264" w:lineRule="auto"/>
        <w:ind w:left="120"/>
        <w:jc w:val="both"/>
      </w:pP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Предметные результаты изучения учебного предмета «Физическая культура» отражают опыт обучающихся в физкультурной деятельности.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В составе предметных результатов по освоению обязательного содержания, установленного программой по физической культуре, выделяются: полученные знания, освоенные обучающимися, умения и способы действий, специфические для предметной области «Физическая культура» периода развития начального общего образования, виды деятельности по получению новых знаний, их интерпретации, преобразованию и применению в различных учебных и новых ситуациях.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В состав предметных результатов по освоению обязательного содержания включены физические упражнения: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гимнастические упражнения, характеризующиеся многообразием искусственно созданных движений и действий, эффективность которых оценивается избирательностью воздействия на строение и функции организма, а также правильностью, красотой и координационной сложностью всех движений;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игровые упражнения, состоящие из естественных видов действий (элементарных движений, бега, бросков и других),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(например, точнее бросить, быстрее добежать, выполнить в соответствии с предлагаемой техникой выполнения или конечным результатом задания);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туристические физические упражнения, включающие ходьбу, бег, прыжки, преодоление препятствий, ходьбу на лыжах, езду на велосипеде, эффективность которых оценивается комплексным воздействием на организм и результативностью преодоления расстояния и препятствий на местности;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 xml:space="preserve">спортивные упражнения объединяют ту группу действий,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результатов. К последней группе в программе по физической культуре условно относятся некоторые </w:t>
      </w:r>
      <w:r w:rsidRPr="0050022A">
        <w:rPr>
          <w:rFonts w:ascii="Times New Roman" w:hAnsi="Times New Roman"/>
          <w:color w:val="000000"/>
          <w:sz w:val="28"/>
        </w:rPr>
        <w:lastRenderedPageBreak/>
        <w:t>физические упражнения первых трёх трупп, если им присущи перечисленные признаки (спортивные гимнастические упражнения, спортивные игровые упражнения, спортивные туристические упражнения).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Предметные результаты представлены по годам обучения и отражают сформированность у обучающихся определённых умений.</w:t>
      </w:r>
    </w:p>
    <w:p w:rsidR="00B8495A" w:rsidRPr="0050022A" w:rsidRDefault="00B8495A">
      <w:pPr>
        <w:spacing w:after="0" w:line="264" w:lineRule="auto"/>
        <w:ind w:left="120"/>
        <w:jc w:val="both"/>
      </w:pPr>
    </w:p>
    <w:p w:rsidR="00B8495A" w:rsidRPr="0050022A" w:rsidRDefault="00C40309">
      <w:pPr>
        <w:spacing w:after="0" w:line="264" w:lineRule="auto"/>
        <w:ind w:left="120"/>
        <w:jc w:val="both"/>
      </w:pPr>
      <w:r w:rsidRPr="0050022A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50022A">
        <w:rPr>
          <w:rFonts w:ascii="Times New Roman" w:hAnsi="Times New Roman"/>
          <w:b/>
          <w:i/>
          <w:color w:val="000000"/>
          <w:sz w:val="28"/>
        </w:rPr>
        <w:t>в 1 классе</w:t>
      </w:r>
      <w:r w:rsidRPr="0050022A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физической культуре:</w:t>
      </w:r>
    </w:p>
    <w:p w:rsidR="00B8495A" w:rsidRPr="0050022A" w:rsidRDefault="00B8495A">
      <w:pPr>
        <w:spacing w:after="0" w:line="264" w:lineRule="auto"/>
        <w:ind w:left="120"/>
        <w:jc w:val="both"/>
      </w:pP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Знания о физической культуре: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различать основные предметные области физической культуры (гимнастика, игры, туризм, спорт);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формулировать правила составления распорядка дня с использованием знаний принципов личной гигиены, требований к одежде и обуви для занятий физическими упражнениями в зале и на улице, иметь представление о здоровом образе жизни, о важности ведения активного образа жизни, формулировать основные правила безопасного поведения в местах занятий физическими упражнениями (в спортивном зале, на спортивной площадке, в бассейне);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формулировать простейшие правила закаливания и организации самостоятельных занятий физическими упражнениями, применять их в повседневной жизни, понимать и раскрывать значение регулярного выполнения гимнастических упражнений для гармоничного развития, описывать формы наблюдения за динамикой развития гибкости и координационных способностей;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иметь представление об основных видах разминки.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Способы физкультурной деятельности.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Самостоятельные занятия общеразвивающими и здоровье формирующими физическими упражнениями: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выбирать гимнастические упражнения для формирования стопы, осанки в положении стоя, сидя и при ходьбе, упражнения для развития гибкости и координации;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составлять и выполнять индивидуальный распорядок дня с включением утренней гимнастики, физкультминуток, выполнения упражнений гимнастики, измерять и демонстрировать в записи индивидуальные показатели длины и массы тела, сравнивать их значения с рекомендуемыми для гармоничного развития значениями.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Самостоятельные развивающие, подвижные игры и спортивные эстафеты, строевые упражнения: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lastRenderedPageBreak/>
        <w:t>участвовать в спортивных эстафетах, развивающих подвижных играх, в том числе ролевых, с заданиями на выполнение движений под музыку и с использованием танцевальных шагов, выполнять игровые задания для знакомства с видами спорта, плаванием, основами туристической деятельности, общаться и взаимодействовать в игровой деятельности, выполнять команды и строевые упражнения.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Физическое совершенствование.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Физкультурно-оздоровительная деятельность: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 xml:space="preserve">осваивать технику выполнения гимнастических упражнений для формирования опорно-двигательного аппарата, включая гимнастический шаг, мягкий бег; 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упражнения основной гимнастики на развитие физических качеств (гибкость, координация), эффективность развития которых приходится на период начального общего образования, и развития силы, основанной на удержании собственного веса;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осваивать гимнастические упражнения на развитие моторики, координационно-скоростных способностей, в том числе с использованием гимнастических предметов (скакалка, мяч);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осваивать гимнастические упражнения, направленные на развитие жизненно важных навыков и умений (группировка, кувырки, повороты в обе стороны, равновесие на каждой ноге попеременно, прыжки толчком с двух ног вперёд, назад, с поворотом в обе стороны;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 xml:space="preserve">осваивать способы игровой деятельности. </w:t>
      </w:r>
    </w:p>
    <w:p w:rsidR="00B8495A" w:rsidRPr="0050022A" w:rsidRDefault="00B8495A">
      <w:pPr>
        <w:spacing w:after="0" w:line="264" w:lineRule="auto"/>
        <w:ind w:left="120"/>
        <w:jc w:val="both"/>
      </w:pPr>
    </w:p>
    <w:p w:rsidR="00B8495A" w:rsidRPr="0050022A" w:rsidRDefault="00C40309">
      <w:pPr>
        <w:spacing w:after="0" w:line="264" w:lineRule="auto"/>
        <w:ind w:left="120"/>
        <w:jc w:val="both"/>
      </w:pPr>
      <w:r w:rsidRPr="0050022A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50022A">
        <w:rPr>
          <w:rFonts w:ascii="Times New Roman" w:hAnsi="Times New Roman"/>
          <w:b/>
          <w:i/>
          <w:color w:val="000000"/>
          <w:sz w:val="28"/>
        </w:rPr>
        <w:t xml:space="preserve">во 2 классе </w:t>
      </w:r>
      <w:r w:rsidRPr="0050022A">
        <w:rPr>
          <w:rFonts w:ascii="Times New Roman" w:hAnsi="Times New Roman"/>
          <w:color w:val="000000"/>
          <w:sz w:val="28"/>
        </w:rPr>
        <w:t>обучающийся достигнет следующих предметных результатов по отдельным темам программы по физической культуре:</w:t>
      </w:r>
    </w:p>
    <w:p w:rsidR="00B8495A" w:rsidRPr="0050022A" w:rsidRDefault="00B8495A">
      <w:pPr>
        <w:spacing w:after="0" w:line="264" w:lineRule="auto"/>
        <w:ind w:left="120"/>
        <w:jc w:val="both"/>
      </w:pP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Знания о физической культуре: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описывать технику выполнения освоенных гимнастических упражнений по видам разминки, отмечать динамику развития личных физических качеств: гибкости, силы, координационно-скоростных способностей;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 xml:space="preserve">кратко излагать историю физической культуры, гимнастики, олимпийского движения, некоторых видов спорта, излагать и находить информацию о ГТО, его нормативов, описывать технику удержания на воде и основных общеразвивающих гимнастических упражнений как жизненно важных навыков человека, понимать и раскрывать правила поведения на воде, формулировать правила проведения водных процедур, воздушных и солнечных ванн, гигиенические правила при выполнении физических </w:t>
      </w:r>
      <w:r w:rsidRPr="0050022A">
        <w:rPr>
          <w:rFonts w:ascii="Times New Roman" w:hAnsi="Times New Roman"/>
          <w:color w:val="000000"/>
          <w:sz w:val="28"/>
        </w:rPr>
        <w:lastRenderedPageBreak/>
        <w:t>упражнений, во время купания и занятий плаванием, характеризовать умение плавать.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Способы физкультурной деятельности.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Самостоятельные занятия общеразвивающими и здоровье формирующими физическими упражнениями: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выбирать и составлять комплексы упражнений основной гимнастики для выполнения определённых задач, включая формирование свода стопы, укрепление определённых групп мышц, увеличение подвижности суставов;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использовать технику контроля за соблюдением осанки и правильной постановки стопы при ходьбе, характеризовать основные показатели физических качеств и способностей человека (гибкость, сила, выносливость, координационные и скоростные способности) и перечислять возрастной период для их эффективного развития;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принимать решения в условиях игровой деятельности, оценивать правила безопасности в процессе игры;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 xml:space="preserve">знать основные строевые команды. 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Самостоятельные наблюдения за физическим развитием и физической подготовленностью: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составлять письменно и выполнять индивидуальный распорядок дня с включением утренней гимнастики, физкультминуток, регулярных упражнений гимнастики, измерять, сравнивать динамику развития физических качеств и способностей: гибкости, координационных способностей, измерять (</w:t>
      </w:r>
      <w:proofErr w:type="spellStart"/>
      <w:r w:rsidRPr="0050022A">
        <w:rPr>
          <w:rFonts w:ascii="Times New Roman" w:hAnsi="Times New Roman"/>
          <w:color w:val="000000"/>
          <w:sz w:val="28"/>
        </w:rPr>
        <w:t>пальпаторно</w:t>
      </w:r>
      <w:proofErr w:type="spellEnd"/>
      <w:r w:rsidRPr="0050022A">
        <w:rPr>
          <w:rFonts w:ascii="Times New Roman" w:hAnsi="Times New Roman"/>
          <w:color w:val="000000"/>
          <w:sz w:val="28"/>
        </w:rPr>
        <w:t>) частоту сердечных сокращений при выполнении упражнений с различной нагрузкой;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классифицировать виды физических упражнений в соответствии с определённым классификационным признаком: по признаку исторически сложившихся систем физического воспитания, по преимущественной целевой направленности их использования, по преимущественному воздействию на развитие отдельных качеств (способностей) человека.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Самостоятельные развивающие, подвижные игры и спортивные эстафеты, командные перестроения: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участвовать в играх и игровых заданиях, спортивных эстафетах; устанавливать ролевое участие членов команды; выполнять перестроения.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Физическое совершенствование.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Физкультурно-оздоровительная деятельность: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осваивать физические упражнения на развитие гибкости и координационно-скоростных способностей;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осваивать и демонстрировать технику перемещения гимнастическим шагом, мягким бегом вперёд, назад, прыжками, подскоками, галопом;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lastRenderedPageBreak/>
        <w:t>осваивать и демонстрировать технику выполнения подводящих, гимнастических и акробатических упражнений, танцевальных шагов, работы с гимнастическими предметами для развития моторики, пространственного воображения, меткости, гибкости, координационно-скоростных способностей;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 xml:space="preserve">демонстрировать равновесие стоя и в </w:t>
      </w:r>
      <w:proofErr w:type="spellStart"/>
      <w:r w:rsidRPr="0050022A">
        <w:rPr>
          <w:rFonts w:ascii="Times New Roman" w:hAnsi="Times New Roman"/>
          <w:color w:val="000000"/>
          <w:sz w:val="28"/>
        </w:rPr>
        <w:t>полуприседе</w:t>
      </w:r>
      <w:proofErr w:type="spellEnd"/>
      <w:r w:rsidRPr="0050022A">
        <w:rPr>
          <w:rFonts w:ascii="Times New Roman" w:hAnsi="Times New Roman"/>
          <w:color w:val="000000"/>
          <w:sz w:val="28"/>
        </w:rPr>
        <w:t xml:space="preserve"> на каждой ноге попеременно, прыжки на месте с полуповоротом с прямыми ногами и в группировке (в обе стороны);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осваивать технику плавания одним или несколькими спортивными стилями плавания (при наличии материально-технического обеспечения).</w:t>
      </w:r>
      <w:bookmarkStart w:id="12" w:name="_Toc101876898"/>
      <w:bookmarkEnd w:id="12"/>
    </w:p>
    <w:p w:rsidR="00B8495A" w:rsidRPr="0050022A" w:rsidRDefault="00B8495A">
      <w:pPr>
        <w:spacing w:after="0" w:line="264" w:lineRule="auto"/>
        <w:ind w:left="120"/>
        <w:jc w:val="both"/>
      </w:pPr>
    </w:p>
    <w:p w:rsidR="00B8495A" w:rsidRPr="0050022A" w:rsidRDefault="00C40309">
      <w:pPr>
        <w:spacing w:after="0" w:line="264" w:lineRule="auto"/>
        <w:ind w:left="120"/>
        <w:jc w:val="both"/>
      </w:pPr>
      <w:r w:rsidRPr="0050022A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50022A">
        <w:rPr>
          <w:rFonts w:ascii="Times New Roman" w:hAnsi="Times New Roman"/>
          <w:b/>
          <w:i/>
          <w:color w:val="000000"/>
          <w:sz w:val="28"/>
        </w:rPr>
        <w:t>в 3 классе</w:t>
      </w:r>
      <w:r w:rsidRPr="0050022A">
        <w:rPr>
          <w:rFonts w:ascii="Times New Roman" w:hAnsi="Times New Roman"/>
          <w:color w:val="000000"/>
          <w:sz w:val="28"/>
        </w:rPr>
        <w:t xml:space="preserve"> обучающийся достигнет следующих предметных результатов по отдельным темам программы по физической культуре:</w:t>
      </w:r>
    </w:p>
    <w:p w:rsidR="00B8495A" w:rsidRPr="0050022A" w:rsidRDefault="00B8495A">
      <w:pPr>
        <w:spacing w:after="0" w:line="264" w:lineRule="auto"/>
        <w:ind w:left="120"/>
        <w:jc w:val="both"/>
      </w:pP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Знания о физической культуре: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представлять и описывать структуру спортивного движения в нашей стране, формулировать отличие задач физической культуры от задач спорта;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выполнять задания на составление комплексов физических упражнений по преимущественной целевой направленности их использования, находить и представлять материал по заданной теме, объяснять связь физических упражнений для формирования и укрепления здоровья, развития памяти, разговорной речи, мышления;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представлять и описывать общее строение человека, называть основные части костного скелета человека и основные группы мышц;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описывать технику выполнения освоенных физических упражнений;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формулировать основные правила безопасного поведения на занятиях по физической культуре;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находить информацию о возрастных периодах, когда эффективно развивается каждое из следующих физических качеств: гибкость, координация, быстрота, сила, выносливость;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различать упражнения по воздействию на развитие основных физических качеств и способностей человека;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 xml:space="preserve">различать упражнения на развитие моторики; 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объяснять технику дыхания под водой, технику удержания тела на воде;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формулировать основные правила выполнения спортивных упражнений (по виду спорта на выбор);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выявлять характерные ошибки при выполнении физических упражнений.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Способы физкультурной деятельности.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lastRenderedPageBreak/>
        <w:t>Самостоятельные занятия общеразвивающими и здоровье формирующими физическими упражнениями: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самостоятельно проводить разминку по её видам: общую, партерную, разминку у опоры, характеризовать комплексы гимнастических упражнений по целевому назначению;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организовывать проведение игр, игровых заданий и спортивных эстафет (на выбор).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Самостоятельные наблюдения за физическим развитием и физической подготовленностью: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определять максимально допустимую для себя нагрузку (амплитуду движения) при выполнении физического упражнения, оценивать и объяснять меру воздействия того или иного упражнения (по заданию) на основные физические качества и способности;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проводить наблюдения за своим дыханием при выполнении упражнений основной гимнастики.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Самостоятельные развивающие, подвижные игры и спортивные эстафеты: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составлять, организовывать и проводить игры и игровые задания;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выполнять ролевые задания при проведении спортивных эстафет с гимнастическим предметом/без гимнастического предмета (организатор эстафеты, главный судья, капитан, член команды).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Физическое совершенствование.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Физкультурно-оздоровительная деятельность: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шагов, поворотов, прыжков;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осваивать и выполнять технику спортивного плавания стилями (на выбор): брасс, кроль на спине, кроль;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осваивать технику выполнения комплексов гимнастических упражнений для развития гибкости, координационно-скоростных способностей;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осваивать универсальные умения при выполнении организующих упражнений и жизненно важных навыков двигательной деятельности человека, такие как: построение и перестроение, перемещения различными способами передвижения, группировка, перекаты, повороты, прыжки, удержание на воде, дыхание под водой и другие;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проявлять физические качества: гибкость, координацию – и демонстрировать динамику их развития;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осваивать универсальные умения по самостоятельному выполнению упражнений в оздоровительных формах занятий;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lastRenderedPageBreak/>
        <w:t>осваивать строевой и походный шаг.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Спортивно-оздоровительная деятельность: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осваивать и демонстрировать технику стилей спортивного плавания (брасс, кроль) с динамикой улучшения показателей скорости при плавании на определённое расстояние;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осваивать комплексы гимнастических упражнений и упражнений акробатики с использованием и без использования гимнастических предметов (мяч, скакалка);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осваивать универсальные умения прыжков, поворотов, равновесий, включая: серию поворотов и прыжков на девяносто и сто восемьдесят градусов, прыжки с толчком одной ногой, обеими ногами с прямыми и согнутыми коленями, прямо и с полуповоротом, с места и с разбега, прыжки и подскоки через вращающуюся скакалку;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осваивать универсальные умения ходьбы на лыжах (при возможных погодных условиях), бега на скорость, метания теннисного мяча в заданную цель, прыжков в высоту через планку, прыжков в длину и иное;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осваивать универсальные умения при выполнении специальных физических упражнений, входящих в программу начальной подготовки по виду спорта (по выбору).</w:t>
      </w:r>
      <w:bookmarkStart w:id="13" w:name="_Toc101876899"/>
      <w:bookmarkEnd w:id="13"/>
    </w:p>
    <w:p w:rsidR="00B8495A" w:rsidRPr="0050022A" w:rsidRDefault="00B8495A">
      <w:pPr>
        <w:spacing w:after="0" w:line="264" w:lineRule="auto"/>
        <w:ind w:left="120"/>
        <w:jc w:val="both"/>
      </w:pPr>
    </w:p>
    <w:p w:rsidR="00B8495A" w:rsidRPr="0050022A" w:rsidRDefault="00C40309">
      <w:pPr>
        <w:spacing w:after="0" w:line="264" w:lineRule="auto"/>
        <w:ind w:left="120"/>
        <w:jc w:val="both"/>
      </w:pPr>
      <w:r w:rsidRPr="0050022A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50022A">
        <w:rPr>
          <w:rFonts w:ascii="Times New Roman" w:hAnsi="Times New Roman"/>
          <w:b/>
          <w:i/>
          <w:color w:val="000000"/>
          <w:sz w:val="28"/>
        </w:rPr>
        <w:t>в 4 классе</w:t>
      </w:r>
      <w:r w:rsidRPr="0050022A">
        <w:rPr>
          <w:rFonts w:ascii="Times New Roman" w:hAnsi="Times New Roman"/>
          <w:color w:val="000000"/>
          <w:sz w:val="28"/>
        </w:rPr>
        <w:t xml:space="preserve"> обучающийся достигнет следующих предметных результатов по отдельным темам программы по физической культуре:</w:t>
      </w:r>
    </w:p>
    <w:p w:rsidR="00B8495A" w:rsidRPr="0050022A" w:rsidRDefault="00B8495A">
      <w:pPr>
        <w:spacing w:after="0" w:line="264" w:lineRule="auto"/>
        <w:ind w:left="120"/>
        <w:jc w:val="both"/>
      </w:pP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Знания о физической культуре: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определять и кратко характеризовать физическую культуру, её роль в общей культуре человека, пересказывать тексты по истории физической культуры, олимпизма, понимать и раскрывать связь физической культуры с трудовой и военной деятельностью;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называть направления физической культуры в классификации физических упражнений по признаку исторически сложившихся систем физического воспитания;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понимать и перечислять физические упражнения в классификации по преимущественной целевой направленности;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формулировать основные задачи физической культуры, объяснять отличия задач физической культуры от задач спорта;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характеризовать туристическую деятельность,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lastRenderedPageBreak/>
        <w:t>давать основные определения по организации строевых упражнений: строй, фланг, фронт, интервал, дистанция, направляющий, замыкающий, шеренга, колонна;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знать строевые команды;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знать и применять методику определения результатов развития физических качеств и способностей: гибкости, координационно-скоростных способностей;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определять ситуации, требующие применения правил предупреждения травматизма;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определять состав спортивной одежды в зависимости от погодных условий и условий занятий;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различать гимнастические упражнения по воздействию на развитие физических качеств (сила, быстрота, координация, гибкость).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Способы физкультурной деятельности: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составлять индивидуальный режим дня, вести дневник наблюдений за своим физическим развитием, в том числе оценивая своё состояние после закаливающих процедур;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измерять показатели развития физических качеств и способностей по методикам программы по физической культуре (гибкость, координационно-скоростные способности);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объяснять технику разученных гимнастических упражнений и специальных физических упражнений по виду спорта (по выбору);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общаться и взаимодействовать в игровой деятельности;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моделировать комплексы упражнений по заданной цели: на развитие гибкости, координации, быстроты, моторики, улучшение подвижности суставов, увеличение эластичности мышц, формирование стопы и осанки, развитие меткости и другие;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составлять, организовывать и проводить подвижные игры с элементами соревновательной деятельности.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Физическое совершенствование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Физкультурно-оздоровительная деятельность: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осваивать универсальные умения по самостоятельному выполнению упражнений в оздоровительных формах занятий (гимнастические минутки, утренняя гимнастика, учебно-тренировочный процесс);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lastRenderedPageBreak/>
        <w:t>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осваивать навыки по самостоятельному выполнению гимнастических упражнений при различных видах разминки: общей, партерной, разминки у опоры – в целях обеспечения нагрузки на группы мышц в различных положениях (в движении, лёжа, сидя, стоя);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принимать на себя ответственность за результаты эффективного развития собственных физических качеств.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Спортивно-оздоровительная деятельность: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осваивать и показывать универсальные умения при выполнении организующих упражнений;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осваивать технику выполнения спортивных упражнений;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осваивать универсальные умения по взаимодействию в парах и группах при разучивании специальных физических упражнений;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проявлять физические качества гибкости, координации и быстроты при выполнении специальных физических упражнений и упражнений основной гимнастики;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выявлять характерные ошибки при выполнении гимнастических упражнений и техники плавания;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различать, выполнять и озвучивать строевые команды;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осваивать универсальные умения по взаимодействию в группах при разучивании и выполнении физических упражнений;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осваивать и демонстрировать технику различных стилей плавания (на выбор), выполнять плавание на скорость;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описывать и демонстрировать правила соревновательной деятельности по виду спорта (на выбор);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соблюдать правила техники безопасности при занятиях физической культурой и спортом;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демонстрировать технику удержания гимнастических предметов (мяч, скакалка) при передаче, броске, ловле, вращении, перекатах;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демонстрировать технику выполнения равновесий, поворотов, прыжков толчком с одной ноги (попеременно), на месте и с разбега;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осваивать технику выполнения акробатических упражнений (кувырок, колесо, шпагат/</w:t>
      </w:r>
      <w:proofErr w:type="spellStart"/>
      <w:r w:rsidRPr="0050022A">
        <w:rPr>
          <w:rFonts w:ascii="Times New Roman" w:hAnsi="Times New Roman"/>
          <w:color w:val="000000"/>
          <w:sz w:val="28"/>
        </w:rPr>
        <w:t>полушпагат</w:t>
      </w:r>
      <w:proofErr w:type="spellEnd"/>
      <w:r w:rsidRPr="0050022A">
        <w:rPr>
          <w:rFonts w:ascii="Times New Roman" w:hAnsi="Times New Roman"/>
          <w:color w:val="000000"/>
          <w:sz w:val="28"/>
        </w:rPr>
        <w:t>, мост из различных положений по выбору, стойка на руках);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осваивать технику танцевальных шагов, выполняемых индивидуально, парами, в группах;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lastRenderedPageBreak/>
        <w:t>моделировать комплексы упражнений общей гимнастики по видам разминки (общая, партерная, у опоры);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осваивать универсальные умения в самостоятельной организации и проведении подвижных игр, игровых заданий, спортивных эстафет;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осваивать универсальные умения управлять эмоциями в процессе учебной и игровой деятельности;</w:t>
      </w:r>
    </w:p>
    <w:p w:rsidR="00B8495A" w:rsidRPr="0050022A" w:rsidRDefault="00C40309">
      <w:pPr>
        <w:spacing w:after="0" w:line="264" w:lineRule="auto"/>
        <w:ind w:firstLine="600"/>
        <w:jc w:val="both"/>
      </w:pPr>
      <w:r w:rsidRPr="0050022A">
        <w:rPr>
          <w:rFonts w:ascii="Times New Roman" w:hAnsi="Times New Roman"/>
          <w:color w:val="000000"/>
          <w:sz w:val="28"/>
        </w:rPr>
        <w:t>осваивать технические действия из спортивных игр.</w:t>
      </w:r>
    </w:p>
    <w:p w:rsidR="00B8495A" w:rsidRPr="0050022A" w:rsidRDefault="00B8495A">
      <w:pPr>
        <w:sectPr w:rsidR="00B8495A" w:rsidRPr="0050022A">
          <w:pgSz w:w="11906" w:h="16383"/>
          <w:pgMar w:top="1134" w:right="850" w:bottom="1134" w:left="1701" w:header="720" w:footer="720" w:gutter="0"/>
          <w:cols w:space="720"/>
        </w:sectPr>
      </w:pPr>
    </w:p>
    <w:p w:rsidR="00B8495A" w:rsidRDefault="00C40309">
      <w:pPr>
        <w:spacing w:after="0"/>
        <w:ind w:left="120"/>
      </w:pPr>
      <w:bookmarkStart w:id="14" w:name="block-45462370"/>
      <w:bookmarkEnd w:id="8"/>
      <w:r w:rsidRPr="0050022A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8495A" w:rsidRDefault="00C403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28"/>
        <w:gridCol w:w="1841"/>
        <w:gridCol w:w="1910"/>
        <w:gridCol w:w="2456"/>
      </w:tblGrid>
      <w:tr w:rsidR="00B8495A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8495A" w:rsidRDefault="00B8495A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8495A" w:rsidRDefault="00B8495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8495A" w:rsidRDefault="00B8495A">
            <w:pPr>
              <w:spacing w:after="0"/>
              <w:ind w:left="135"/>
            </w:pPr>
          </w:p>
        </w:tc>
      </w:tr>
      <w:tr w:rsidR="00B8495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495A" w:rsidRDefault="00B849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495A" w:rsidRDefault="00B8495A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8495A" w:rsidRDefault="00B8495A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8495A" w:rsidRDefault="00B8495A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8495A" w:rsidRDefault="00B8495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495A" w:rsidRDefault="00B8495A"/>
        </w:tc>
      </w:tr>
      <w:tr w:rsidR="00B8495A" w:rsidRPr="0050022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50022A">
              <w:rPr>
                <w:rFonts w:ascii="Times New Roman" w:hAnsi="Times New Roman"/>
                <w:b/>
                <w:color w:val="000000"/>
                <w:sz w:val="24"/>
              </w:rPr>
              <w:t>Знания о физической культуре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495A" w:rsidRDefault="00B8495A"/>
        </w:tc>
      </w:tr>
      <w:tr w:rsidR="00B849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физкультурной деятельности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Самостоятельные занятия общеразвивающими и </w:t>
            </w:r>
            <w:proofErr w:type="spellStart"/>
            <w:r w:rsidRPr="0050022A">
              <w:rPr>
                <w:rFonts w:ascii="Times New Roman" w:hAnsi="Times New Roman"/>
                <w:color w:val="000000"/>
                <w:sz w:val="24"/>
              </w:rPr>
              <w:t>здоровьеформирующими</w:t>
            </w:r>
            <w:proofErr w:type="spellEnd"/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физическими упражнениями. </w:t>
            </w:r>
            <w:r>
              <w:rPr>
                <w:rFonts w:ascii="Times New Roman" w:hAnsi="Times New Roman"/>
                <w:color w:val="000000"/>
                <w:sz w:val="24"/>
              </w:rPr>
              <w:t>Самоконтроль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Самостоятельные развивающие подвижные игры и спортивные эстафеты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Строевые команды и построения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495A" w:rsidRDefault="00B8495A"/>
        </w:tc>
      </w:tr>
      <w:tr w:rsidR="00B849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Освоение упражнений основной гимнастики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Игры и игровые задания, спортивные эстафеты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Организующие команды и приёмы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495A" w:rsidRDefault="00B8495A"/>
        </w:tc>
      </w:tr>
      <w:tr w:rsidR="00B849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Овладение физическими упражнениями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495A" w:rsidRDefault="00B8495A"/>
        </w:tc>
      </w:tr>
      <w:tr w:rsidR="00B849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8495A" w:rsidRDefault="00B8495A"/>
        </w:tc>
      </w:tr>
    </w:tbl>
    <w:p w:rsidR="00B8495A" w:rsidRDefault="00B8495A">
      <w:pPr>
        <w:sectPr w:rsidR="00B8495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495A" w:rsidRDefault="00C403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28"/>
        <w:gridCol w:w="1841"/>
        <w:gridCol w:w="1910"/>
        <w:gridCol w:w="2456"/>
      </w:tblGrid>
      <w:tr w:rsidR="00B8495A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8495A" w:rsidRDefault="00B8495A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8495A" w:rsidRDefault="00B8495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8495A" w:rsidRDefault="00B8495A">
            <w:pPr>
              <w:spacing w:after="0"/>
              <w:ind w:left="135"/>
            </w:pPr>
          </w:p>
        </w:tc>
      </w:tr>
      <w:tr w:rsidR="00B8495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495A" w:rsidRDefault="00B849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495A" w:rsidRDefault="00B8495A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8495A" w:rsidRDefault="00B8495A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8495A" w:rsidRDefault="00B8495A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8495A" w:rsidRDefault="00B8495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495A" w:rsidRDefault="00B8495A"/>
        </w:tc>
      </w:tr>
      <w:tr w:rsidR="00B8495A" w:rsidRPr="0050022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50022A">
              <w:rPr>
                <w:rFonts w:ascii="Times New Roman" w:hAnsi="Times New Roman"/>
                <w:b/>
                <w:color w:val="000000"/>
                <w:sz w:val="24"/>
              </w:rPr>
              <w:t>Знания о физической культуре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навыков плавания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495A" w:rsidRDefault="00B8495A"/>
        </w:tc>
      </w:tr>
      <w:tr w:rsidR="00B849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физкультурной деятельности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Самостоятельные занятия общеразвивающими и </w:t>
            </w:r>
            <w:proofErr w:type="spellStart"/>
            <w:r w:rsidRPr="0050022A">
              <w:rPr>
                <w:rFonts w:ascii="Times New Roman" w:hAnsi="Times New Roman"/>
                <w:color w:val="000000"/>
                <w:sz w:val="24"/>
              </w:rPr>
              <w:t>здоровьеформирующими</w:t>
            </w:r>
            <w:proofErr w:type="spellEnd"/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физическими упражнениями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Самостоятельные развивающие подвижные игры и спортивные эстафеты, строевые расчёты и упражнения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495A" w:rsidRDefault="00B8495A"/>
        </w:tc>
      </w:tr>
      <w:tr w:rsidR="00B849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основной гимнастики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Игры и игровые задания, спортивные эстафеты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Организующие команды и приёмы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495A" w:rsidRDefault="00B8495A"/>
        </w:tc>
      </w:tr>
      <w:tr w:rsidR="00B849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для развития координации и развития жизненно важных навыков и умений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495A" w:rsidRDefault="00B8495A"/>
        </w:tc>
      </w:tr>
      <w:tr w:rsidR="00B849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8495A" w:rsidRDefault="00B8495A"/>
        </w:tc>
      </w:tr>
    </w:tbl>
    <w:p w:rsidR="00B8495A" w:rsidRDefault="00B8495A">
      <w:pPr>
        <w:sectPr w:rsidR="00B8495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495A" w:rsidRDefault="00C403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28"/>
        <w:gridCol w:w="1841"/>
        <w:gridCol w:w="1910"/>
        <w:gridCol w:w="2456"/>
      </w:tblGrid>
      <w:tr w:rsidR="00B8495A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8495A" w:rsidRDefault="00B8495A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8495A" w:rsidRDefault="00B8495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8495A" w:rsidRDefault="00B8495A">
            <w:pPr>
              <w:spacing w:after="0"/>
              <w:ind w:left="135"/>
            </w:pPr>
          </w:p>
        </w:tc>
      </w:tr>
      <w:tr w:rsidR="00B8495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495A" w:rsidRDefault="00B849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495A" w:rsidRDefault="00B8495A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8495A" w:rsidRDefault="00B8495A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8495A" w:rsidRDefault="00B8495A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8495A" w:rsidRDefault="00B8495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495A" w:rsidRDefault="00B8495A"/>
        </w:tc>
      </w:tr>
      <w:tr w:rsidR="00B8495A" w:rsidRPr="0050022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50022A">
              <w:rPr>
                <w:rFonts w:ascii="Times New Roman" w:hAnsi="Times New Roman"/>
                <w:b/>
                <w:color w:val="000000"/>
                <w:sz w:val="24"/>
              </w:rPr>
              <w:t>Знания о физической культуре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навыков плавания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495A" w:rsidRDefault="00B8495A"/>
        </w:tc>
      </w:tr>
      <w:tr w:rsidR="00B849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физкультурной деятельности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Самостоятельные занятия общеразвивающими и </w:t>
            </w:r>
            <w:proofErr w:type="spellStart"/>
            <w:r w:rsidRPr="0050022A">
              <w:rPr>
                <w:rFonts w:ascii="Times New Roman" w:hAnsi="Times New Roman"/>
                <w:color w:val="000000"/>
                <w:sz w:val="24"/>
              </w:rPr>
              <w:t>здоровьеформирующими</w:t>
            </w:r>
            <w:proofErr w:type="spellEnd"/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физическими упражнениями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Самостоятельные развивающие подвижные игры и спортивные эстафеты, строевые упражнения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495A" w:rsidRDefault="00B8495A"/>
        </w:tc>
      </w:tr>
      <w:tr w:rsidR="00B849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Специальные упражнения основной гимнастики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и игровые задания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495A" w:rsidRDefault="00B8495A"/>
        </w:tc>
      </w:tr>
      <w:tr w:rsidR="00B849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Комбинации упражнений основной гимнастики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Спортивные упражнения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Туристические физические упражнения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Подготовка к демонстрации полученных результатов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495A" w:rsidRDefault="00B8495A"/>
        </w:tc>
      </w:tr>
      <w:tr w:rsidR="00B849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8495A" w:rsidRDefault="00B8495A"/>
        </w:tc>
      </w:tr>
    </w:tbl>
    <w:p w:rsidR="00B8495A" w:rsidRDefault="00B8495A">
      <w:pPr>
        <w:sectPr w:rsidR="00B8495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495A" w:rsidRDefault="00C403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B8495A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8495A" w:rsidRDefault="00B8495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8495A" w:rsidRDefault="00B8495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8495A" w:rsidRDefault="00B8495A">
            <w:pPr>
              <w:spacing w:after="0"/>
              <w:ind w:left="135"/>
            </w:pPr>
          </w:p>
        </w:tc>
      </w:tr>
      <w:tr w:rsidR="00B8495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495A" w:rsidRDefault="00B849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495A" w:rsidRDefault="00B8495A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8495A" w:rsidRDefault="00B8495A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8495A" w:rsidRDefault="00B8495A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8495A" w:rsidRDefault="00B8495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495A" w:rsidRDefault="00B8495A"/>
        </w:tc>
      </w:tr>
      <w:tr w:rsidR="00B8495A" w:rsidRPr="0050022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50022A">
              <w:rPr>
                <w:rFonts w:ascii="Times New Roman" w:hAnsi="Times New Roman"/>
                <w:b/>
                <w:color w:val="000000"/>
                <w:sz w:val="24"/>
              </w:rPr>
              <w:t>Знания о физической культуре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495A" w:rsidRDefault="00B8495A"/>
        </w:tc>
      </w:tr>
      <w:tr w:rsidR="00B849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физкультурной деятельности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физкультурной деятельности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495A" w:rsidRDefault="00B8495A"/>
        </w:tc>
      </w:tr>
      <w:tr w:rsidR="00B849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специальных комплексов упражнений основной гимнастики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Универсальные умения по самостоятельному выполнению упражнений в оздоровительных формах занятий и выполнение перемещений различными способами передвижений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и игровые задания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495A" w:rsidRDefault="00B8495A"/>
        </w:tc>
      </w:tr>
      <w:tr w:rsidR="00B849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Универсальные умения выполнения физических упражнений при взаимодействии в группах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Универсальные умения плавания спортивными стилями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Универсальные умения удержания, броска, ловли, вращения, переката (передачи) гимнастических предметов (мяч, скакалка)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Универсальные умения удержания равновесий, выполнения прыжков, поворотов, танцевальных шагов индивидуально и в группах, выполнение акробатических упражнений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Организация и проведение подвижных игр, игровых заданий, спортивных эстафет. Организация участия в соревновательной деятельности, контрольно-тестовых упражнениях, сдаче нормативов ГТО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Игры и игровые задания, спортивные эстафеты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Подготовка к демонстрации достигнутых результатов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495A" w:rsidRDefault="00B8495A"/>
        </w:tc>
      </w:tr>
      <w:tr w:rsidR="00B849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495A" w:rsidRDefault="00B8495A"/>
        </w:tc>
      </w:tr>
    </w:tbl>
    <w:p w:rsidR="00B8495A" w:rsidRDefault="00B8495A">
      <w:pPr>
        <w:sectPr w:rsidR="00B8495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495A" w:rsidRDefault="00B8495A">
      <w:pPr>
        <w:sectPr w:rsidR="00B8495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495A" w:rsidRDefault="00C40309">
      <w:pPr>
        <w:spacing w:after="0"/>
        <w:ind w:left="120"/>
      </w:pPr>
      <w:bookmarkStart w:id="15" w:name="block-45462371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8495A" w:rsidRDefault="00C403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2"/>
        <w:gridCol w:w="4242"/>
        <w:gridCol w:w="1269"/>
        <w:gridCol w:w="1841"/>
        <w:gridCol w:w="1910"/>
        <w:gridCol w:w="1347"/>
        <w:gridCol w:w="2221"/>
      </w:tblGrid>
      <w:tr w:rsidR="00B8495A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8495A" w:rsidRDefault="00B8495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8495A" w:rsidRDefault="00B8495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8495A" w:rsidRDefault="00B8495A">
            <w:pPr>
              <w:spacing w:after="0"/>
              <w:ind w:left="135"/>
            </w:pPr>
          </w:p>
        </w:tc>
      </w:tr>
      <w:tr w:rsidR="00B8495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495A" w:rsidRDefault="00B849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495A" w:rsidRDefault="00B8495A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8495A" w:rsidRDefault="00B8495A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8495A" w:rsidRDefault="00B8495A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8495A" w:rsidRDefault="00B8495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495A" w:rsidRDefault="00B849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495A" w:rsidRDefault="00B8495A"/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Физическая культура и спорт. Классификация физических упражнений. Здоровый образ жизни. Распорядок дня и личная гигиена. Самоконтроль. Правила техники безопасности при занятиях физической культурой в зале, на улице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Культура движения. Гимнастика. Общие принципы выполнения гимнастических упражнений. Гимнастический шаг и бег. Основные хореографические позиции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Основные направления физической культуры и спорта. Всероссийский физкультурно-спортивный комплекс «Готов к труду и обороне» (ГТО)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Основные разделы урока. Исходные положения в физических упражнениях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Основные правила подбора одежды для занятий физической культурой, спортом. </w:t>
            </w:r>
            <w:r>
              <w:rPr>
                <w:rFonts w:ascii="Times New Roman" w:hAnsi="Times New Roman"/>
                <w:color w:val="000000"/>
                <w:sz w:val="24"/>
              </w:rPr>
              <w:t>Знакомство с основным спортивным оборудованием в школе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Техника выполнения основных строевых команд.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выполнения строевых упражнений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Здоровый образ жизни. Составление комплекса упражнений для утренней зарядки, физкультминуток. </w:t>
            </w:r>
            <w:r>
              <w:rPr>
                <w:rFonts w:ascii="Times New Roman" w:hAnsi="Times New Roman"/>
                <w:color w:val="000000"/>
                <w:sz w:val="24"/>
              </w:rPr>
              <w:t>Дневник измерений массы и длины тела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Принципы закаливания. Техника выполнения оздоровительных упражнений и комплексов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Самоконтроль: техника дыхания и выполнения физических упражнений; внешние признаки утомления во время занятий физической культурой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музыкально-сценических и ролевых подвижных игр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спортивных эстафет с элементами соревновательной деятельности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Проектирование и выполнение игровых заданий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танцевальных движений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элементы физических упражнений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Организующие команды и приемы при построении, передвижении, расчёте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гимнастического шага. Техника выполнения шагов: приставные шаги вперёд, в сторону на полной стопе; шаги с продвижением вперёд на носках, пятках, на полной стопе; шаги с наклоном туловища вперед, в сторону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различных видов гимнастического бега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небольших прыжков в полном приседе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Техника выполнения упражнений для формирования и развития опорно-двигательного аппарата. Характерные ошибки при выполнении упражнений для </w:t>
            </w:r>
            <w:r w:rsidRPr="0050022A">
              <w:rPr>
                <w:rFonts w:ascii="Times New Roman" w:hAnsi="Times New Roman"/>
                <w:color w:val="000000"/>
                <w:sz w:val="24"/>
              </w:rPr>
              <w:lastRenderedPageBreak/>
              <w:t>формирования и развития опорно-двигательного аппарата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для формирования стопы; для увеличения эластичности мышц стопы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для увеличения подвижности голеностопного сустава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Техника выполнения упражнений для </w:t>
            </w:r>
            <w:proofErr w:type="spellStart"/>
            <w:r w:rsidRPr="0050022A">
              <w:rPr>
                <w:rFonts w:ascii="Times New Roman" w:hAnsi="Times New Roman"/>
                <w:color w:val="000000"/>
                <w:sz w:val="24"/>
              </w:rPr>
              <w:t>выворотности</w:t>
            </w:r>
            <w:proofErr w:type="spellEnd"/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стоп; для укрепления мышц стопы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для растяжки задней поверхности бедра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для укрепления мышц ног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для укрепления мышц ног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для укрепления мышц брюшного пресса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для укрепления мышц спины; для разогревания мышц спины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для развития гибкости позвоночника; для увеличения подвижности плечевого пояса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Техника выполнения различных видов ходьбы для развития координации.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выполнения различных видов бега для развития координации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подскоков и прыжков через скакалку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с мячом: баланс, передача, отбивы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с мячом: перекаты, броски, переброски, ловли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танцевальных шагов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Техника вращения кистью руки скакалки, сложенной вчетверо. Техника вращения вдвое сложенной скакалки в лицевой, боковой, горизонтальной плоскостях.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вращения скакалки в боковой плоскости справа налево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специальных упражнений: повороты, прыжки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специальных упражнений: равновесия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Методика контроля величины нагрузки и дыхания при выполнении упражнений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Основные правила участия в музыкально-сценических играх. Музыкально-сценические игры с элементами гимнастических упражнений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Основные правила проведения ролевых подвижных игр. </w:t>
            </w:r>
            <w:r>
              <w:rPr>
                <w:rFonts w:ascii="Times New Roman" w:hAnsi="Times New Roman"/>
                <w:color w:val="000000"/>
                <w:sz w:val="24"/>
              </w:rPr>
              <w:t>Ролевые подвижные игры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Формирование навыков участия в общеразвивающих играх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гимнастических упражнений в игровой деятельности и в общеразвивающих играх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Эстетическое воспитание на уроках физической культуры: передача образа движением; соблюдение музыкального ритма; восприятие образа через музыку и движение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Игровые задания, направленные на тестирование гибкости и координационно-скоростных способностей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Игры с гимнастическим предметом. Проектирование и проведение игр с гимнастическим предметом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Основные правила участия в спортивных эстафетах с гимнастическими предметами. </w:t>
            </w:r>
            <w:r>
              <w:rPr>
                <w:rFonts w:ascii="Times New Roman" w:hAnsi="Times New Roman"/>
                <w:color w:val="000000"/>
                <w:sz w:val="24"/>
              </w:rPr>
              <w:t>Спортивные эстафеты со скакалкой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Спортивные эстафеты с мячом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Проектирование и проведение спортивных эстафет с гимнастическим предметом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Организующие команды при построении, передвижении, перестроении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гимнастических упражнений партерной разминки на формирование стопы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гимнастических упражнений партерной разминки на формирование осанки; на развитие гибкости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гимнастических упражнений партерной разминки на развитие координации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гимнастических упражнений партерной разминки для укрепления мышц брюшного пресса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гимнастических упражнений партерной разминки для укрепления мышц бедер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гимнастических упражнений партерной разминки для укрепления мышц спины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гимнастических упражнений партерной разминки для укрепления мышц ног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комбинаций упражнений общей разминки для подготовки к физическим нагрузкам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гимнастической разминки у опоры для укрепления голеностопных суставов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гимнастической разминки у опоры: наклоны туловища вперед, назад и в стороны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Техника выполнения гимнастической разминки у опоры: </w:t>
            </w:r>
            <w:proofErr w:type="spellStart"/>
            <w:r w:rsidRPr="0050022A">
              <w:rPr>
                <w:rFonts w:ascii="Times New Roman" w:hAnsi="Times New Roman"/>
                <w:color w:val="000000"/>
                <w:sz w:val="24"/>
              </w:rPr>
              <w:t>полуприседы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гимнастической разминки у опоры с отведение ноги вперед, назад, в сторону, не отрывая от носка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гимнастической разминки у опоры: приставные шаги в сторону и поворот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спортивных упражнений на выталкивание соперника, на перетягивание соперника в свою сторону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спортивных упражнений на теснение соперника грудь в грудь руки за спиной, на теснение соперника, сидя спина к спине, ноги в упор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спортивных упражнений на овладение предметом у соперника одной рукой, двумя руками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подводящих упражнений к выполнению шпагатов, упражнения «мост», упражнения «кувырок»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спортивной борьбы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495A" w:rsidRDefault="00B8495A"/>
        </w:tc>
      </w:tr>
    </w:tbl>
    <w:p w:rsidR="00B8495A" w:rsidRDefault="00B8495A">
      <w:pPr>
        <w:sectPr w:rsidR="00B8495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495A" w:rsidRDefault="00C403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0"/>
        <w:gridCol w:w="4245"/>
        <w:gridCol w:w="1268"/>
        <w:gridCol w:w="1841"/>
        <w:gridCol w:w="1910"/>
        <w:gridCol w:w="1347"/>
        <w:gridCol w:w="2221"/>
      </w:tblGrid>
      <w:tr w:rsidR="00B8495A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8495A" w:rsidRDefault="00B8495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8495A" w:rsidRDefault="00B8495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8495A" w:rsidRDefault="00B8495A">
            <w:pPr>
              <w:spacing w:after="0"/>
              <w:ind w:left="135"/>
            </w:pPr>
          </w:p>
        </w:tc>
      </w:tr>
      <w:tr w:rsidR="00B8495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495A" w:rsidRDefault="00B849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495A" w:rsidRDefault="00B8495A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8495A" w:rsidRDefault="00B8495A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8495A" w:rsidRDefault="00B8495A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8495A" w:rsidRDefault="00B8495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495A" w:rsidRDefault="00B849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495A" w:rsidRDefault="00B8495A"/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Гармоничное физическое развитие. Знакомство с формами контрольных измерений массы и длины своего тела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Осанка и ее влияние на здоровье человека. Составление комплексов упражнений для формирования правильной осанки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Олимпийское движение: история и современность. </w:t>
            </w:r>
            <w:r>
              <w:rPr>
                <w:rFonts w:ascii="Times New Roman" w:hAnsi="Times New Roman"/>
                <w:color w:val="000000"/>
                <w:sz w:val="24"/>
              </w:rPr>
              <w:t>Структура российского спортивного движения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Общеразвивающие музыкально-сценические игры. Русские народные танцевальные движения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Общая характеристика плавания. Правила поведения в бассейне. Элементы плавания. Характерные ошибки при освоении основных элементов плавания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Методика наблюдений за динамикой своего физического развития. Осанка и ее влияние на физическое здоровье. </w:t>
            </w:r>
            <w:r>
              <w:rPr>
                <w:rFonts w:ascii="Times New Roman" w:hAnsi="Times New Roman"/>
                <w:color w:val="000000"/>
                <w:sz w:val="24"/>
              </w:rPr>
              <w:t>Методика контроля осанки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Краткая характеристика основных физических качеств. Различие упражнений по воздействию на развитие основных физических качеств. Отбор и составление упражнений основной гимнастики для тренировки отдельных мышц, физических качеств и способностей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Здоровый образ жизни и способы его формирования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Проектирование и модернизация ролевых игр и спортивных эстафет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Практика проведения общеразвивающих, спортивных, туристических игр и игровых заданий, спортивных эстафет с элементами соревновательной деятельности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Практика проведения ролевых игр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Практика выполнения организующих команд и приёмов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Техника выполнения упражнений общей разминки. Практика </w:t>
            </w:r>
            <w:r w:rsidRPr="0050022A">
              <w:rPr>
                <w:rFonts w:ascii="Times New Roman" w:hAnsi="Times New Roman"/>
                <w:color w:val="000000"/>
                <w:sz w:val="24"/>
              </w:rPr>
              <w:lastRenderedPageBreak/>
              <w:t>выполнения упражнений общей разминки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гимнастического шага с контролем дыхания. Техника выполнения гимнастического бега с контролем дыхания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Основные правила выполнения упражнений общей разминки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партерной разминки для укрепления мышц ног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партерной разминки для укрепления мышц брюшного пресса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партерной разминки для укрепления мышц спины, для разогревания мышц спины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партерной разминки для развития гибкости позвоночника, для развития подвижности плечевого пояса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партерной разминки для развития подвижности в тазобедренных суставах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партерной разминки для развития координации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разминки у опоры для укрепления голеностопных суставов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разминки у опоры для развития координации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разминки у опоры для развития гибкости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базовых упражнений на равновесие у опоры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приставных шагов и поворотов у опоры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приземления после прыжка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Составление и комбинирование упражнений разминки у опоры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Основные правила выполнения акробатических упражнений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подводящих и акробатических упражнений: кувырок вперёд, кувырок назад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подводящих и акробатических упражнений: шпагат продольный, поперечный, колесо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подводящих и акробатических упражнений: «мост» из положения сидя, «мост» из положения стоя, подъем из положения «мост»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Основные правила выполнения упражнений с гимнастическими предметами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Практика выполнения ранее изученных упражнений с гимнастическими предметами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удержания скакалки; вращения сложенной вдвое скакалки в различных плоскостях; броска и ловли скакалки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высоких прыжков вперёд через скакалку с двойным махом вперёд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бросков мяча, ловли мяча, серии отбивов мяча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Составление комбинаций упражнений основной гимнастики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Комбинации с упражнениями общей разминки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Комбинации с упражнениями партерной разминки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Комбинации с упражнениями разминки у опоры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Комбинации с упражнениями с гимнастическими предметами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Комбинации с акробатическими упражнениями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Комбинации различных гимнастических и акробатических упражнений с танцевальными шагами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Основные принципы и правила взаимодействия и сотрудничества в музыкально-сценических и ролевых играх, в туристических играх и игровых заданиях, в спортивных эстафетах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Практика применения правил безопасности при выполнении физических упражнений и различных форм двигательной активности в играх и игровых заданиях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Музыкально-сценические и ролевые игры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Туристические игры и спортивные эстафеты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Основные принципы и правила участия в спортивных эстафетах с элементами соревновательной деятельности. Практика применения правил техники безопасности при участии в спортивных эстафетах с элементами соревновательной деятельности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Спортивные эстафеты с элементами соревновательной деятельности без гимнастических предметов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Спортивные эстафеты с элементами соревновательной деятельности с гимнастическими предметами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Основные организующие команды и приемы. Техника выполнения действий при строевых командах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для развития жизненно важных навыков и умений: бег вперед, назад, подскоки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для развития жизненно важных навыков и умений: группировка, кувырок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для развития жизненно важных навыков и умений: повороты, равновесие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для развития жизненно важных навыков и умений: бросок и ловля гимнастического предмета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определенных двигательных умений и навыков челночного бега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определенных двигательных умений и навыков: бега на короткие дистанции (30 м)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перемещений с броском и ловлей гимнастического предмета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Техника выполнения прыжка в группировке с полуповоротом всего тела толчком с двух ног.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выполнения прыжка с выбросом ноги вперед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Плавание: общая характеристика. Правила безопасного поведения в бассейне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дыхания в воде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элементарных гребковых движений руками, ногами, скольжение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для формирования навыков плавания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Спортивные стили плавания. Техника спортивных стилей плавания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Плавательная подготовка: плавание кролем на груди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Плавательная подготовка: плавание брассом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Плавательная подготовка: упражнения «Веселый дельфин», «Лягушонок»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495A" w:rsidRDefault="00B8495A"/>
        </w:tc>
      </w:tr>
    </w:tbl>
    <w:p w:rsidR="00B8495A" w:rsidRDefault="00B8495A">
      <w:pPr>
        <w:sectPr w:rsidR="00B8495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495A" w:rsidRDefault="00C403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1"/>
        <w:gridCol w:w="4275"/>
        <w:gridCol w:w="1257"/>
        <w:gridCol w:w="1841"/>
        <w:gridCol w:w="1910"/>
        <w:gridCol w:w="1347"/>
        <w:gridCol w:w="2221"/>
      </w:tblGrid>
      <w:tr w:rsidR="00B8495A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8495A" w:rsidRDefault="00B8495A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8495A" w:rsidRDefault="00B8495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8495A" w:rsidRDefault="00B8495A">
            <w:pPr>
              <w:spacing w:after="0"/>
              <w:ind w:left="135"/>
            </w:pPr>
          </w:p>
        </w:tc>
      </w:tr>
      <w:tr w:rsidR="00B8495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495A" w:rsidRDefault="00B849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495A" w:rsidRDefault="00B8495A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8495A" w:rsidRDefault="00B8495A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8495A" w:rsidRDefault="00B8495A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8495A" w:rsidRDefault="00B8495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495A" w:rsidRDefault="00B849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495A" w:rsidRDefault="00B8495A"/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Физическая нагрузка: определение и влияние на физическое развитие. </w:t>
            </w:r>
            <w:r>
              <w:rPr>
                <w:rFonts w:ascii="Times New Roman" w:hAnsi="Times New Roman"/>
                <w:color w:val="000000"/>
                <w:sz w:val="24"/>
              </w:rPr>
              <w:t>Гармоничное развитие. Методика проведения контрольных измерений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Классификация физических упражнений. Роль гимнастики в физическом развитии и физическом совершенствовании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Подводящие упражнения и их назначение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Правила дыхания в воде при плавании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согласования двигательных действий при плавании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спортивных стилей плавания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спортивных стилей плавания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Составление комплексов и демонстрация техники выполнения гимнастических упражнений из общей разминки, из партерной разминки и разминки у опоры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танцевальных движений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Физическая нагрузка в гимнастических упражнениях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физических упражнений для формирования навыков плавания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Методика моделирования комбинаций гимнастических упражнений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Составление правил новых игр и спортивных эстафет. Самостоятельная организация игр (спортивных эстафет) и игровых заданий. </w:t>
            </w:r>
            <w:r>
              <w:rPr>
                <w:rFonts w:ascii="Times New Roman" w:hAnsi="Times New Roman"/>
                <w:color w:val="000000"/>
                <w:sz w:val="24"/>
              </w:rPr>
              <w:t>Оценивание правил безопасности в процессе выполняемой игры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Строевые команды: построения, перестроения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Методика контроля правильного выполнения упражнений при увеличении нагрузки.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освоенных гимнастических упражнений с постепенным увеличением нагрузки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Практика применения методики измерения пульса при увеличении нагрузки; техники дыхания при выполнении упражнений; методики контроля осанки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гимнастических упражнений общей разминки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гимнастических упражнений партерной разминки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гимнастических упражнений разминки у опоры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акробатических упражнений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с гимнастическими предметами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Составление комплекса и демонстрация выполнения гимнастических упражнений для укрепления мышц стопы, для укрепления мышц ног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Составление комплекса и демонстрация выполнения гимнастических упражнений для укрепления мышц брюшного пресса, мышц спины, для развития гибкости позвоночника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Составление комплекса и демонстрация выполнения гимнастических упражнений для укрепления мышц рук, мышц плечевого пояса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Составление комплекса и демонстрация выполнения гимнастических упражнений для развития подвижности голеностопного сустава, тазобедренного сустава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Составление комплекса и демонстрация выполнения гимнастических упражнений для развития подвижности плечевого сустава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Составление комплекса и демонстрация выполнения гимнастических упражнений для развития эластичности мышц ног, подвижности коленного сустава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Составление комплекса и демонстрация выполнения упражнений с гимнастическими предметами для развития координационно-скоростных способностей. Составление комплекса и демонстрация выполнения акробатических упражнений для развития координационно-скоростных способностей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Составление комплекса и демонстрация выполнения танцевальных шагов для развития координационно-скоростных способностей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Составление комплекса и демонстрация выполнения гимнастических упражнений общей, партерной разминки, разминки у опоры для развития координационно-скоростных способностей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Составление комплекса и демонстрация выполнения гимнастических упражнений в подвижных играх для развития координационно-скоростных способностей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строевого и походного шага. Построения и перемещения по команде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Выполнение нормативов ГТО, тестовых заданий на гибкость и координационно-скоростные способности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Игровые задания на выполнение физических упражнений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Построения и перестроения в шеренги, повороты в строю. Перемещения с помощью танцевальных движений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Акробатические упражнения для перемещений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с выталкиванием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Игры с теснением соперника, упираясь в грудь рукой, сидя спина к спине, ноги в упор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Игры в перетягивания соперника в свою сторону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Игры за овладение у соперника предметом одной рукой, двумя руками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на устойчивость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Туристическая игры «Пройди по бревну», «Сквозь бурелом». Игровое задание: собери рюкзак в поход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серии поворотов на девяносто и сто восемьдесят градусов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специальных упражнений: прыжки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прыжков через скакалку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Общеразвивающие, музыкально-сценические, ролевые игры с использованием гимнастических предметов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Спортивные игры и эстафеты с использованием гимнастических предметов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бега вперед, назад, челночного бега для развития координации и ловкости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Бег на скорость (30 м) и подготовка к сдаче норм ГТО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Составление комбинаций танцевальных шагов и элементов танцевальных движений. </w:t>
            </w:r>
            <w:r>
              <w:rPr>
                <w:rFonts w:ascii="Times New Roman" w:hAnsi="Times New Roman"/>
                <w:color w:val="000000"/>
                <w:sz w:val="24"/>
              </w:rPr>
              <w:t>Демонстрация комбинации упражнений с использованием танцевальных шагов и элементов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общефизической подготовки на развитие силы мышц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общефизической подготовки на развитие координационно-скоростных способностей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на силу, гибкость, координационно-скоростные способности по специализации вида спорта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Проектная деятельность по подготовке личного выступления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Проектная деятельность по подготовке группового упражнения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Моделирование тестовых упражнений для определения динамики развития гибкости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Моделирование тестовых упражнений для определения динамики развития координационно-скоростных способностей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Освоение и демонстрация техники формирования навыков плавания, дыхания в воде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Освоение и демонстрация техники стилей спортивного плавания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Методика оценки изменений показателей скорости при плавании на определенное расстояние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для сдачи норм ГТО (по возрасту)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для сдачи нормативов на гибкость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Туристические игры для тренировки координационных способностей, ловкости, точности, координации движений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Игровые задания на </w:t>
            </w:r>
            <w:proofErr w:type="spellStart"/>
            <w:r w:rsidRPr="0050022A">
              <w:rPr>
                <w:rFonts w:ascii="Times New Roman" w:hAnsi="Times New Roman"/>
                <w:color w:val="000000"/>
                <w:sz w:val="24"/>
              </w:rPr>
              <w:t>проложение</w:t>
            </w:r>
            <w:proofErr w:type="spellEnd"/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маршрута туристического похода на карте местности, по сбору рюкзака для туристического похода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Контрольно-тестовые упражнения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Демонстрация группового показательного выступления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Техника выполнения упражнений ГТО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ступени на координационно-скоростные способности: прыжок в длину с места толчком с двух ног; метание мяча в заданную плоскость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Демонстрация навыков и умений соревновательной деятельности. Демонстрация навыков и умений в итоговых показательных упражнениях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495A" w:rsidRDefault="00B8495A"/>
        </w:tc>
      </w:tr>
    </w:tbl>
    <w:p w:rsidR="00B8495A" w:rsidRDefault="00B8495A">
      <w:pPr>
        <w:sectPr w:rsidR="00B8495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495A" w:rsidRDefault="00C403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486"/>
        <w:gridCol w:w="1169"/>
        <w:gridCol w:w="1841"/>
        <w:gridCol w:w="1910"/>
        <w:gridCol w:w="1347"/>
        <w:gridCol w:w="2221"/>
      </w:tblGrid>
      <w:tr w:rsidR="00B8495A">
        <w:trPr>
          <w:trHeight w:val="144"/>
          <w:tblCellSpacing w:w="20" w:type="nil"/>
        </w:trPr>
        <w:tc>
          <w:tcPr>
            <w:tcW w:w="3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8495A" w:rsidRDefault="00B8495A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8495A" w:rsidRDefault="00B8495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8495A" w:rsidRDefault="00B8495A">
            <w:pPr>
              <w:spacing w:after="0"/>
              <w:ind w:left="135"/>
            </w:pPr>
          </w:p>
        </w:tc>
      </w:tr>
      <w:tr w:rsidR="00B8495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495A" w:rsidRDefault="00B849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495A" w:rsidRDefault="00B8495A"/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8495A" w:rsidRDefault="00B8495A">
            <w:pPr>
              <w:spacing w:after="0"/>
              <w:ind w:left="135"/>
            </w:pP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8495A" w:rsidRDefault="00B8495A">
            <w:pPr>
              <w:spacing w:after="0"/>
              <w:ind w:left="135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8495A" w:rsidRDefault="00B8495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495A" w:rsidRDefault="00B849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495A" w:rsidRDefault="00B8495A"/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Характеристика физической культуры, ее роли в общей культуре человека. Задачи спорта и задачи физической культуры. Важные навыки жизнедеятельности человека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Туристическая деятельность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Строевые команды. Строевые упражнения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Основные правила безопасного поведения на уроке физической культуры. Направления физической культуры в классификации физических упражнений по признаку исторически сложившихся систем физического воспитания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Классификация физических упражнений по целевому назначению. Техника выполнения упражнений для тестирования результатов развития физических качеств и способностей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Самостоятельные занятия общеразвивающими и </w:t>
            </w:r>
            <w:proofErr w:type="spellStart"/>
            <w:r w:rsidRPr="0050022A">
              <w:rPr>
                <w:rFonts w:ascii="Times New Roman" w:hAnsi="Times New Roman"/>
                <w:color w:val="000000"/>
                <w:sz w:val="24"/>
              </w:rPr>
              <w:t>здоровьеформирующими</w:t>
            </w:r>
            <w:proofErr w:type="spellEnd"/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физическими упражнениями: общая разминка, партерная разминка, разминка у опоры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Самостоятельные занятия общеразвивающими и </w:t>
            </w:r>
            <w:proofErr w:type="spellStart"/>
            <w:r w:rsidRPr="0050022A">
              <w:rPr>
                <w:rFonts w:ascii="Times New Roman" w:hAnsi="Times New Roman"/>
                <w:color w:val="000000"/>
                <w:sz w:val="24"/>
              </w:rPr>
              <w:t>здоровьеформирующими</w:t>
            </w:r>
            <w:proofErr w:type="spellEnd"/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физическими упражнениями: игры и игровые задания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Способы демонстрация полученных навыков и умений выполнения физических упражнений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Методы определения динамики развития гибкости и координационно-скоростных способностей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Проектирование новых игр и игровых заданий, способов демонстрации полученных навыков и умений выполнения физических упражнений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Моделирование комплексов упражнений на развитие гибкости и увеличения эластичности мышц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Моделирование комплексов упражнений на развитие координационно-скоростных способностей и меткости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Моделирование комплексов упражнений на развитие моторики; на увеличение подвижности суставов, </w:t>
            </w:r>
            <w:r w:rsidRPr="0050022A">
              <w:rPr>
                <w:rFonts w:ascii="Times New Roman" w:hAnsi="Times New Roman"/>
                <w:color w:val="000000"/>
                <w:sz w:val="24"/>
              </w:rPr>
              <w:lastRenderedPageBreak/>
              <w:t>формирование стопы и осанки; на укрепление мышц тела. Моделирование игр и игровых заданий с выполнением комплексов физических упражнений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Туристическая деятельность: базовое снаряжение для похода, составление маршрута, ориентирование на местности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Типичные ошибки при выполнении специальных комплексов упражнений основной гимнастики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комплексов упражнений на укрепление мышц спины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комплексов упражнений на укрепление мышц ног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комплексов упражнений на укрепление мышц рук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комплексов упражнений на укрепление мышц живота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комплексов упражнений на развитие гибкости позвоночника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комплексов упражнений на развитие подвижности тазобедренных суставов; на развитие подвижности коленных и голеностопных суставов; на развитие эластичности мышц ног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Техника выполнения комплексов упражнений с гимнастическими предметами для развития координации. Техника выполнения комплексов акробатических упражнений для развития координации. Техника выполнения комплексов упражнений с гимнастическими предметами для развития координации.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выполнения комплексов танцевальных шагов для развития координации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Проектирование правил новых ролевых спортивных эстафет. Участие в спортивных эстафетах по ролям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Универсальные умения по самостоятельному выполнению упражнений в оздоровительных формах занятий: утренняя гимнастика, тренировочные занятия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Техника выполнения строевого, походного шага, практика выполнения строевых команд. Демонстрация универсальных умений при </w:t>
            </w:r>
            <w:r w:rsidRPr="0050022A">
              <w:rPr>
                <w:rFonts w:ascii="Times New Roman" w:hAnsi="Times New Roman"/>
                <w:color w:val="000000"/>
                <w:sz w:val="24"/>
              </w:rPr>
              <w:lastRenderedPageBreak/>
              <w:t>выполнении организующих упражнений для групп. Демонстрация универсальных умений при выполнении организующих упражнений для групп при выполнении спортивных упражнений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Составление комплекса базовых упражнений гимнастики для общей разминки. </w:t>
            </w:r>
            <w:r>
              <w:rPr>
                <w:rFonts w:ascii="Times New Roman" w:hAnsi="Times New Roman"/>
                <w:color w:val="000000"/>
                <w:sz w:val="24"/>
              </w:rPr>
              <w:t>Демонстрация программы с базовыми упражнениями гимнастики для общей разминки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перемещений: перекаты, повороты, прыжки, танцевальные шаги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Составление и демонстрация программ с базовыми упражнениями для физкультминуток на воздухе и в зале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Моделирование комплексов упражнений общей гимнастики по видам разминки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Типичные ошибки при выполнении спортивных и туристических упражнений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Техника выполнения спортивных и туристических упражнений для укрепления отдельных мышечных групп. Техника выполнения туристических физических </w:t>
            </w:r>
            <w:r w:rsidRPr="0050022A">
              <w:rPr>
                <w:rFonts w:ascii="Times New Roman" w:hAnsi="Times New Roman"/>
                <w:color w:val="000000"/>
                <w:sz w:val="24"/>
              </w:rPr>
              <w:lastRenderedPageBreak/>
              <w:t>упражнений. Игровые задания по туристической деятельности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Жизненно важные навыки и умения на уроках физической культуры. Практика наблюдения за динамикой развития физических качеств и способностей. Проектирование индивидуальной образовательной траектории для эффективного развития физических качеств и способностей.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комплексов утренней гимнастики, физкультминуток по целевым задачам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комплексов перемещений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Организация проведения спортивных ролевых игр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Демонстрация универсальных умений управлять эмоциями в процессе учебной и игровой деятельности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Правила организации и проведения туристических игр. Организация и проведение туристических игр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Подготовка к демонстрации личных результатов при выполнении игровых заданий. </w:t>
            </w:r>
            <w:r>
              <w:rPr>
                <w:rFonts w:ascii="Times New Roman" w:hAnsi="Times New Roman"/>
                <w:color w:val="000000"/>
                <w:sz w:val="24"/>
              </w:rPr>
              <w:t>Демонстрация личных результатов при выполнении игровых заданий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синхронного выполнения физических упражнений. Выполнение упражнений под ритм и счет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взаимодействия и сотрудничества в группах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стилей плавания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удержания на воде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дыхания при плавании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комплексов имитационных упражнений на суше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комплексов специальных упражнений в воде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для освоения техники спортивных способов плавания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для ознакомления с плотностью и сопротивлением воды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погружения в воду с головой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Техника выполнения </w:t>
            </w:r>
            <w:proofErr w:type="spellStart"/>
            <w:r w:rsidRPr="0050022A">
              <w:rPr>
                <w:rFonts w:ascii="Times New Roman" w:hAnsi="Times New Roman"/>
                <w:color w:val="000000"/>
                <w:sz w:val="24"/>
              </w:rPr>
              <w:t>подныривания</w:t>
            </w:r>
            <w:proofErr w:type="spellEnd"/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и открывания глаз в воде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всплывания и лежания на воде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выдохов в воду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скольжения в воде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с использованием плавательных досок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с использованием, гимнастических палок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удержания скакалки при передаче, броске, ловле, вращении, перекатах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удержания мяча при передаче, броске, ловле, вращении, перекатах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комплексов акробатических упражнений с гимнастическим предметом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Демонстрация техники выполнения равновесий, поворотов, прыжков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Освоение универсальных умений по взаимодействию в парах и группах при разучивании специальных физических упражнений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акробатических упражнений. Правила техники безопасности при выполнении акробатических упражнений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Освоение танцевальных шагов, выполняемых индивидуально, парами, в группах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Участие в соревновательной деятельности внутришкольных этапов различных соревнований, фестивалей, конкурсов, мастер-классов, открытых уроков с использованием полученных навыков и умений, в контрольно-тестовых упражнениях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Сдача нормативов ГТО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ступени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Проектирование и демонстрация спортивных игр, игровых заданий и спортивных эстафет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Техника выполнения в ритм/на счёт, на музыкальный такт упражнений, танцевальных движений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Проектирование и демонстрация туристических физических игр, игровых заданий. </w:t>
            </w:r>
            <w:r>
              <w:rPr>
                <w:rFonts w:ascii="Times New Roman" w:hAnsi="Times New Roman"/>
                <w:color w:val="000000"/>
                <w:sz w:val="24"/>
              </w:rPr>
              <w:t>Приёмы безопасной жизнедеятельности на природе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Демонстрация контрольно-тестовых упражнений для определения динамики развития гибкости, координации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Подготовка к демонстрации показательного выступления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Показательное выступление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8495A" w:rsidRDefault="00B8495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B849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495A" w:rsidRPr="0050022A" w:rsidRDefault="00C40309">
            <w:pPr>
              <w:spacing w:after="0"/>
              <w:ind w:left="135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 w:rsidRPr="005002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8495A" w:rsidRDefault="00C40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495A" w:rsidRDefault="00B8495A"/>
        </w:tc>
      </w:tr>
    </w:tbl>
    <w:p w:rsidR="00B8495A" w:rsidRDefault="00B8495A">
      <w:pPr>
        <w:sectPr w:rsidR="00B8495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495A" w:rsidRDefault="00B8495A">
      <w:pPr>
        <w:sectPr w:rsidR="00B8495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495A" w:rsidRDefault="00C40309">
      <w:pPr>
        <w:spacing w:after="0"/>
        <w:ind w:left="120"/>
      </w:pPr>
      <w:bookmarkStart w:id="16" w:name="block-45462372"/>
      <w:bookmarkEnd w:id="1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B8495A" w:rsidRDefault="00C4030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8495A" w:rsidRPr="0050022A" w:rsidRDefault="00C40309" w:rsidP="0050022A">
      <w:pPr>
        <w:spacing w:after="0" w:line="240" w:lineRule="auto"/>
        <w:ind w:left="120"/>
      </w:pPr>
      <w:r w:rsidRPr="0050022A">
        <w:rPr>
          <w:rFonts w:ascii="Times New Roman" w:hAnsi="Times New Roman"/>
          <w:color w:val="000000"/>
          <w:sz w:val="28"/>
        </w:rPr>
        <w:t>• Физическая культура: 1-й класс: учебник; 14-е издание, переработанное, 1 класс/ Матвеев А.П., Акционерное общество «Издательство «Просвещение»</w:t>
      </w:r>
      <w:r w:rsidRPr="0050022A">
        <w:rPr>
          <w:sz w:val="28"/>
        </w:rPr>
        <w:br/>
      </w:r>
      <w:r w:rsidRPr="0050022A">
        <w:rPr>
          <w:rFonts w:ascii="Times New Roman" w:hAnsi="Times New Roman"/>
          <w:color w:val="000000"/>
          <w:sz w:val="28"/>
        </w:rPr>
        <w:t xml:space="preserve"> • Физическая культура: 2-й класс: учебник; 13-е издание, переработанное, 2 класс/ Матвеев А.П., Акционерное общество «Издательство «Просвещение»</w:t>
      </w:r>
      <w:r w:rsidRPr="0050022A">
        <w:rPr>
          <w:sz w:val="28"/>
        </w:rPr>
        <w:br/>
      </w:r>
      <w:r w:rsidRPr="0050022A">
        <w:rPr>
          <w:rFonts w:ascii="Times New Roman" w:hAnsi="Times New Roman"/>
          <w:color w:val="000000"/>
          <w:sz w:val="28"/>
        </w:rPr>
        <w:t xml:space="preserve"> • Физическая культура: 3-й класс: учебник; 5-е издание, переработанное, 3 класс/ Матвеев А.П., Акционерное общество «Издательство «Просвещение»</w:t>
      </w:r>
      <w:r w:rsidRPr="0050022A">
        <w:rPr>
          <w:sz w:val="28"/>
        </w:rPr>
        <w:br/>
      </w:r>
      <w:bookmarkStart w:id="17" w:name="f056fd23-2f41-4129-8da1-d467aa21439d"/>
      <w:r w:rsidRPr="0050022A">
        <w:rPr>
          <w:rFonts w:ascii="Times New Roman" w:hAnsi="Times New Roman"/>
          <w:color w:val="000000"/>
          <w:sz w:val="28"/>
        </w:rPr>
        <w:t xml:space="preserve"> • Физическая культура: 4-й класс: учебник; 5-е издание, переработанное, 4 класс/ Матвеев А.П., Акционерное общество «Издательство «Просвещение»</w:t>
      </w:r>
      <w:bookmarkEnd w:id="17"/>
    </w:p>
    <w:p w:rsidR="00B8495A" w:rsidRPr="0050022A" w:rsidRDefault="00B8495A">
      <w:pPr>
        <w:spacing w:after="0" w:line="480" w:lineRule="auto"/>
        <w:ind w:left="120"/>
      </w:pPr>
    </w:p>
    <w:p w:rsidR="00B8495A" w:rsidRPr="0050022A" w:rsidRDefault="00B8495A">
      <w:pPr>
        <w:spacing w:after="0"/>
        <w:ind w:left="120"/>
      </w:pPr>
    </w:p>
    <w:p w:rsidR="00B8495A" w:rsidRPr="0050022A" w:rsidRDefault="00C40309">
      <w:pPr>
        <w:spacing w:after="0" w:line="480" w:lineRule="auto"/>
        <w:ind w:left="120"/>
      </w:pPr>
      <w:r w:rsidRPr="0050022A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B8495A" w:rsidRPr="0050022A" w:rsidRDefault="00B8495A">
      <w:pPr>
        <w:spacing w:after="0" w:line="480" w:lineRule="auto"/>
        <w:ind w:left="120"/>
      </w:pPr>
    </w:p>
    <w:p w:rsidR="00B8495A" w:rsidRPr="0050022A" w:rsidRDefault="00B8495A">
      <w:pPr>
        <w:spacing w:after="0"/>
        <w:ind w:left="120"/>
      </w:pPr>
    </w:p>
    <w:p w:rsidR="00B8495A" w:rsidRPr="0050022A" w:rsidRDefault="00C40309">
      <w:pPr>
        <w:spacing w:after="0" w:line="480" w:lineRule="auto"/>
        <w:ind w:left="120"/>
      </w:pPr>
      <w:r w:rsidRPr="0050022A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B8495A" w:rsidRPr="0050022A" w:rsidRDefault="00B8495A">
      <w:pPr>
        <w:spacing w:after="0" w:line="480" w:lineRule="auto"/>
        <w:ind w:left="120"/>
      </w:pPr>
    </w:p>
    <w:p w:rsidR="00B8495A" w:rsidRPr="0050022A" w:rsidRDefault="00B8495A">
      <w:pPr>
        <w:sectPr w:rsidR="00B8495A" w:rsidRPr="0050022A">
          <w:pgSz w:w="11906" w:h="16383"/>
          <w:pgMar w:top="1134" w:right="850" w:bottom="1134" w:left="1701" w:header="720" w:footer="720" w:gutter="0"/>
          <w:cols w:space="720"/>
        </w:sectPr>
      </w:pPr>
    </w:p>
    <w:bookmarkEnd w:id="16"/>
    <w:p w:rsidR="00C40309" w:rsidRPr="0050022A" w:rsidRDefault="00D65C61">
      <w:r w:rsidRPr="00D65C61">
        <w:rPr>
          <w:noProof/>
        </w:rPr>
        <w:lastRenderedPageBreak/>
        <w:drawing>
          <wp:inline distT="0" distB="0" distL="0" distR="0">
            <wp:extent cx="5732145" cy="7884795"/>
            <wp:effectExtent l="0" t="0" r="190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8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8" w:name="_GoBack"/>
      <w:bookmarkEnd w:id="18"/>
    </w:p>
    <w:sectPr w:rsidR="00C40309" w:rsidRPr="0050022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95A"/>
    <w:rsid w:val="0050022A"/>
    <w:rsid w:val="007B15F6"/>
    <w:rsid w:val="00B8495A"/>
    <w:rsid w:val="00C40309"/>
    <w:rsid w:val="00D6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41F50"/>
  <w15:docId w15:val="{3D3E103C-4CD0-4E12-9192-38F2C3486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B15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7B15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83</Pages>
  <Words>15770</Words>
  <Characters>89889</Characters>
  <Application>Microsoft Office Word</Application>
  <DocSecurity>0</DocSecurity>
  <Lines>749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Юля Богачева</cp:lastModifiedBy>
  <cp:revision>2</cp:revision>
  <cp:lastPrinted>2024-09-25T13:07:00Z</cp:lastPrinted>
  <dcterms:created xsi:type="dcterms:W3CDTF">2024-10-10T11:09:00Z</dcterms:created>
  <dcterms:modified xsi:type="dcterms:W3CDTF">2024-10-10T11:09:00Z</dcterms:modified>
</cp:coreProperties>
</file>