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3D79" w14:textId="77777777" w:rsidR="00BD2B70" w:rsidRPr="003B3487" w:rsidRDefault="0074213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3722753"/>
      <w:r w:rsidRPr="003B3487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0A038E0" w14:textId="77777777" w:rsidR="00BD2B70" w:rsidRPr="003B3487" w:rsidRDefault="0074213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3B3487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3B3487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ОБРАЗОВАНИЯ И НАУКИ</w:t>
      </w:r>
      <w:bookmarkEnd w:id="1"/>
      <w:r w:rsidRPr="003B3487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14:paraId="4DB2D51F" w14:textId="77777777" w:rsidR="00BD2B70" w:rsidRPr="003B3487" w:rsidRDefault="0074213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3B3487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3B3487">
        <w:rPr>
          <w:rFonts w:ascii="Times New Roman" w:hAnsi="Times New Roman" w:cs="Times New Roman"/>
          <w:b/>
          <w:color w:val="000000"/>
          <w:sz w:val="28"/>
          <w:lang w:val="ru-RU"/>
        </w:rPr>
        <w:t>ДОНЕЦКОЙ НАРОДНОЙ РЕСПУБЛИКИ</w:t>
      </w:r>
      <w:bookmarkEnd w:id="2"/>
      <w:r w:rsidRPr="003B3487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3B3487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14:paraId="60A6E7E4" w14:textId="77777777" w:rsidR="00BD2B70" w:rsidRPr="003B3487" w:rsidRDefault="0074213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3B3487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МУНИЦИПАЛЬНОЕ БЮДЖЕТНОЕ ОБЩЕОБРАЗОВАТЕЛЬНОЕ УЧРЕЖДЕНИЕ "СРЕДНЯЯ ШКОЛА №47 ГОРОДА МАРИУПОЛЯ"</w:t>
      </w:r>
    </w:p>
    <w:p w14:paraId="7E1B09AA" w14:textId="77777777" w:rsidR="00BD2B70" w:rsidRPr="003B3487" w:rsidRDefault="00BD2B70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6E4EB7EA" w14:textId="77777777" w:rsidR="00BD2B70" w:rsidRPr="003B3487" w:rsidRDefault="00BD2B70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5CF28145" w14:textId="77777777" w:rsidR="00BD2B70" w:rsidRPr="003B3487" w:rsidRDefault="00BD2B70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5E56183E" w14:textId="77777777" w:rsidR="00BD2B70" w:rsidRPr="003B3487" w:rsidRDefault="00BD2B70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3544"/>
        <w:gridCol w:w="3115"/>
      </w:tblGrid>
      <w:tr w:rsidR="00C53FFE" w:rsidRPr="00AB5752" w14:paraId="032511BC" w14:textId="77777777" w:rsidTr="007D6DC1">
        <w:tc>
          <w:tcPr>
            <w:tcW w:w="3794" w:type="dxa"/>
          </w:tcPr>
          <w:p w14:paraId="27ECFD1C" w14:textId="77777777" w:rsidR="00C53FFE" w:rsidRPr="003B3487" w:rsidRDefault="0074213F" w:rsidP="007D6D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B3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14:paraId="49B6D4F1" w14:textId="77777777" w:rsidR="004E6975" w:rsidRPr="003B3487" w:rsidRDefault="0074213F" w:rsidP="007D6D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B3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 заседании ШМО учителей гуманитарного цикла</w:t>
            </w:r>
          </w:p>
          <w:p w14:paraId="0613FD1E" w14:textId="77777777" w:rsidR="004E6975" w:rsidRPr="003B3487" w:rsidRDefault="0074213F" w:rsidP="007D6D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B3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47E21A06" w14:textId="7F3CF832" w:rsidR="004E6975" w:rsidRPr="003B3487" w:rsidRDefault="00EA2FB8" w:rsidP="007D6D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B3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</w:t>
            </w:r>
            <w:r w:rsidR="0074213F" w:rsidRPr="003B3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Журба М.А.</w:t>
            </w:r>
          </w:p>
          <w:p w14:paraId="480D45E0" w14:textId="76BFD13C" w:rsidR="004E6975" w:rsidRPr="003B3487" w:rsidRDefault="0074213F" w:rsidP="007D6D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B3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 №__ от «___» ____2023 г.</w:t>
            </w:r>
          </w:p>
          <w:p w14:paraId="403E7938" w14:textId="77777777" w:rsidR="00C53FFE" w:rsidRPr="003B3487" w:rsidRDefault="00EA3A0C" w:rsidP="007D6D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14:paraId="37BD20D4" w14:textId="77777777" w:rsidR="00C53FFE" w:rsidRPr="003B3487" w:rsidRDefault="0074213F" w:rsidP="007D6D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B3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14:paraId="6DA1236E" w14:textId="77777777" w:rsidR="004E6975" w:rsidRPr="003B3487" w:rsidRDefault="0074213F" w:rsidP="007D6D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B3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Заместитель директора по УР</w:t>
            </w:r>
          </w:p>
          <w:p w14:paraId="59D91890" w14:textId="77777777" w:rsidR="004E6975" w:rsidRPr="003B3487" w:rsidRDefault="0074213F" w:rsidP="007D6D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B3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789031D6" w14:textId="56FE8A2C" w:rsidR="004E6975" w:rsidRPr="003B3487" w:rsidRDefault="00EA2FB8" w:rsidP="007D6D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B3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</w:t>
            </w:r>
            <w:proofErr w:type="spellStart"/>
            <w:r w:rsidR="0074213F" w:rsidRPr="003B3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Киптенко</w:t>
            </w:r>
            <w:proofErr w:type="spellEnd"/>
            <w:r w:rsidR="0074213F" w:rsidRPr="003B3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И.В.</w:t>
            </w:r>
          </w:p>
          <w:p w14:paraId="4ED4E3AA" w14:textId="0A16E000" w:rsidR="004E6975" w:rsidRPr="003B3487" w:rsidRDefault="0074213F" w:rsidP="007D6D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B3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 №___ от «___» ____2023 г.</w:t>
            </w:r>
          </w:p>
          <w:p w14:paraId="582ED396" w14:textId="0C06C523" w:rsidR="00C53FFE" w:rsidRPr="003B3487" w:rsidRDefault="00EA2FB8" w:rsidP="007D6D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B3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3115" w:type="dxa"/>
          </w:tcPr>
          <w:p w14:paraId="177811BD" w14:textId="77777777" w:rsidR="000E6D86" w:rsidRPr="003B3487" w:rsidRDefault="0074213F" w:rsidP="007D6D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B3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14:paraId="744D36E1" w14:textId="7B576068" w:rsidR="000E6D86" w:rsidRPr="003B3487" w:rsidRDefault="0074213F" w:rsidP="007D6D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B3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Директор МБОУ</w:t>
            </w:r>
            <w:r w:rsidR="00EA2FB8" w:rsidRPr="003B3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B3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"Средняя </w:t>
            </w:r>
            <w:r w:rsidR="00EA2FB8" w:rsidRPr="003B3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Pr="003B3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школа №47" города Мариуполя</w:t>
            </w:r>
          </w:p>
          <w:p w14:paraId="513F50EB" w14:textId="77777777" w:rsidR="000E6D86" w:rsidRPr="003B3487" w:rsidRDefault="0074213F" w:rsidP="007D6D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B3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051038E4" w14:textId="35D5A4AA" w:rsidR="0086502D" w:rsidRPr="003B3487" w:rsidRDefault="00EA2FB8" w:rsidP="007D6D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B3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</w:t>
            </w:r>
            <w:proofErr w:type="spellStart"/>
            <w:r w:rsidR="0074213F" w:rsidRPr="003B3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Боруш</w:t>
            </w:r>
            <w:proofErr w:type="spellEnd"/>
            <w:r w:rsidR="0074213F" w:rsidRPr="003B3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Е.М.</w:t>
            </w:r>
          </w:p>
          <w:p w14:paraId="5A633D6C" w14:textId="38B72098" w:rsidR="000E6D86" w:rsidRPr="003B3487" w:rsidRDefault="0074213F" w:rsidP="007D6D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B3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 №__ от «___» ____2023 г.</w:t>
            </w:r>
          </w:p>
          <w:p w14:paraId="2C3833B9" w14:textId="77777777" w:rsidR="00C53FFE" w:rsidRPr="003B3487" w:rsidRDefault="00EA3A0C" w:rsidP="007D6D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4025FE63" w14:textId="77777777" w:rsidR="00BD2B70" w:rsidRPr="003B3487" w:rsidRDefault="00BD2B70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0C9CF270" w14:textId="77777777" w:rsidR="00BD2B70" w:rsidRPr="003B3487" w:rsidRDefault="0074213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3B3487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14:paraId="7C0D6E54" w14:textId="77777777" w:rsidR="00BD2B70" w:rsidRPr="003B3487" w:rsidRDefault="00BD2B70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A4E7CD6" w14:textId="77777777" w:rsidR="00BD2B70" w:rsidRPr="003B3487" w:rsidRDefault="00BD2B70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017DC03" w14:textId="77777777" w:rsidR="00BD2B70" w:rsidRPr="003B3487" w:rsidRDefault="00BD2B70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4E601064" w14:textId="77777777" w:rsidR="00BD2B70" w:rsidRPr="003B3487" w:rsidRDefault="0074213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3B3487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7E2D2EE4" w14:textId="77777777" w:rsidR="00BD2B70" w:rsidRPr="003B3487" w:rsidRDefault="00BD2B70" w:rsidP="00EA2FB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66CCA8E" w14:textId="77777777" w:rsidR="00BD2B70" w:rsidRPr="003B3487" w:rsidRDefault="0074213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3B3487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«История»</w:t>
      </w:r>
    </w:p>
    <w:p w14:paraId="36A36874" w14:textId="00370CA9" w:rsidR="00BD2B70" w:rsidRPr="003B3487" w:rsidRDefault="0074213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3B3487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</w:t>
      </w:r>
      <w:r w:rsidR="00EA2FB8" w:rsidRPr="003B3487">
        <w:rPr>
          <w:rFonts w:ascii="Times New Roman" w:hAnsi="Times New Roman" w:cs="Times New Roman"/>
          <w:color w:val="000000"/>
          <w:sz w:val="28"/>
          <w:lang w:val="ru-RU"/>
        </w:rPr>
        <w:t>8</w:t>
      </w:r>
      <w:r w:rsidRPr="003B3487">
        <w:rPr>
          <w:rFonts w:ascii="Times New Roman" w:hAnsi="Times New Roman" w:cs="Times New Roman"/>
          <w:color w:val="000000"/>
          <w:sz w:val="28"/>
          <w:lang w:val="ru-RU"/>
        </w:rPr>
        <w:t xml:space="preserve">-9 классов </w:t>
      </w:r>
    </w:p>
    <w:p w14:paraId="35EAECD4" w14:textId="77777777" w:rsidR="00BD2B70" w:rsidRPr="003B3487" w:rsidRDefault="00BD2B7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108C4DD2" w14:textId="77777777" w:rsidR="00BD2B70" w:rsidRPr="003B3487" w:rsidRDefault="00BD2B7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71922BBB" w14:textId="77777777" w:rsidR="00BD2B70" w:rsidRPr="003B3487" w:rsidRDefault="00BD2B7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FA498DA" w14:textId="77777777" w:rsidR="00BD2B70" w:rsidRPr="003B3487" w:rsidRDefault="00BD2B7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388896AC" w14:textId="77777777" w:rsidR="00BD2B70" w:rsidRPr="003B3487" w:rsidRDefault="00BD2B7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6B091627" w14:textId="77777777" w:rsidR="00BD2B70" w:rsidRPr="003B3487" w:rsidRDefault="00BD2B7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56A3D5EB" w14:textId="77777777" w:rsidR="00BD2B70" w:rsidRPr="003B3487" w:rsidRDefault="00BD2B7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66528D08" w14:textId="77777777" w:rsidR="00BD2B70" w:rsidRPr="003B3487" w:rsidRDefault="00BD2B7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63DCF40" w14:textId="7D4E926A" w:rsidR="00BD2B70" w:rsidRPr="00AB5752" w:rsidRDefault="00AB5752" w:rsidP="00AB575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</w:t>
      </w:r>
      <w:r w:rsidRPr="00AB5752">
        <w:rPr>
          <w:rFonts w:ascii="Times New Roman" w:hAnsi="Times New Roman" w:cs="Times New Roman"/>
          <w:sz w:val="24"/>
          <w:szCs w:val="24"/>
          <w:lang w:val="ru-RU"/>
        </w:rPr>
        <w:t>Составитель:</w:t>
      </w:r>
    </w:p>
    <w:p w14:paraId="5D85256B" w14:textId="64504C75" w:rsidR="00AB5752" w:rsidRPr="00AB5752" w:rsidRDefault="00AB5752" w:rsidP="00AB575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</w:t>
      </w:r>
      <w:r w:rsidRPr="00AB5752">
        <w:rPr>
          <w:rFonts w:ascii="Times New Roman" w:hAnsi="Times New Roman" w:cs="Times New Roman"/>
          <w:sz w:val="24"/>
          <w:szCs w:val="24"/>
          <w:lang w:val="ru-RU"/>
        </w:rPr>
        <w:t>Романенко Е.А.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4AA46649" w14:textId="00BE189D" w:rsidR="00AB5752" w:rsidRPr="00AB5752" w:rsidRDefault="00AB5752" w:rsidP="00AB5752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B5752">
        <w:rPr>
          <w:rFonts w:ascii="Times New Roman" w:hAnsi="Times New Roman" w:cs="Times New Roman"/>
          <w:sz w:val="24"/>
          <w:szCs w:val="24"/>
          <w:lang w:val="ru-RU"/>
        </w:rPr>
        <w:t>учитель истории</w:t>
      </w:r>
    </w:p>
    <w:p w14:paraId="563501BD" w14:textId="4A9086CD" w:rsidR="003B3487" w:rsidRPr="003B3487" w:rsidRDefault="003B348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259049D4" w14:textId="15513F6C" w:rsidR="003B3487" w:rsidRDefault="003B348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68FADAEA" w14:textId="77777777" w:rsidR="003B3487" w:rsidRPr="003B3487" w:rsidRDefault="003B348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1430A3CE" w14:textId="2908C6EA" w:rsidR="003B3487" w:rsidRPr="003B3487" w:rsidRDefault="003B348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50C3D7DF" w14:textId="77777777" w:rsidR="003B3487" w:rsidRPr="003B3487" w:rsidRDefault="003B348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C4474E3" w14:textId="77777777" w:rsidR="00BD2B70" w:rsidRPr="003B3487" w:rsidRDefault="00BD2B7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190BBA6C" w14:textId="043D7030" w:rsidR="003B3487" w:rsidRPr="003B3487" w:rsidRDefault="0074213F" w:rsidP="003B348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3B3487">
        <w:rPr>
          <w:rFonts w:ascii="Times New Roman" w:hAnsi="Times New Roman" w:cs="Times New Roman"/>
          <w:color w:val="000000"/>
          <w:sz w:val="28"/>
          <w:lang w:val="ru-RU"/>
        </w:rPr>
        <w:t>​</w:t>
      </w:r>
      <w:bookmarkStart w:id="3" w:name="f4f51048-cb84-4c82-af6a-284ffbd4033b"/>
      <w:r w:rsidRPr="003B3487">
        <w:rPr>
          <w:rFonts w:ascii="Times New Roman" w:hAnsi="Times New Roman" w:cs="Times New Roman"/>
          <w:b/>
          <w:color w:val="000000"/>
          <w:sz w:val="28"/>
          <w:lang w:val="ru-RU"/>
        </w:rPr>
        <w:t>МАРИУПОЛЬ</w:t>
      </w:r>
      <w:bookmarkEnd w:id="3"/>
      <w:r w:rsidRPr="003B3487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3B3487">
        <w:rPr>
          <w:rFonts w:ascii="Times New Roman" w:hAnsi="Times New Roman" w:cs="Times New Roman"/>
          <w:b/>
          <w:color w:val="000000"/>
          <w:sz w:val="28"/>
          <w:lang w:val="ru-RU"/>
        </w:rPr>
        <w:t>2023</w:t>
      </w:r>
      <w:bookmarkEnd w:id="4"/>
      <w:r w:rsidRPr="003B3487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3B3487">
        <w:rPr>
          <w:rFonts w:ascii="Times New Roman" w:hAnsi="Times New Roman" w:cs="Times New Roman"/>
          <w:color w:val="000000"/>
          <w:sz w:val="28"/>
          <w:lang w:val="ru-RU"/>
        </w:rPr>
        <w:t>​</w:t>
      </w:r>
      <w:bookmarkStart w:id="5" w:name="block-3722759"/>
      <w:bookmarkEnd w:id="0"/>
    </w:p>
    <w:p w14:paraId="28F18402" w14:textId="7F090B84" w:rsidR="00BD2B70" w:rsidRPr="00EA2FB8" w:rsidRDefault="0074213F" w:rsidP="00EA2FB8">
      <w:pPr>
        <w:spacing w:after="0"/>
        <w:ind w:left="120"/>
        <w:jc w:val="center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4621B3D" w14:textId="77777777" w:rsidR="00BD2B70" w:rsidRPr="00EA2FB8" w:rsidRDefault="00BD2B70">
      <w:pPr>
        <w:spacing w:after="0" w:line="264" w:lineRule="auto"/>
        <w:ind w:left="120"/>
        <w:jc w:val="both"/>
        <w:rPr>
          <w:lang w:val="ru-RU"/>
        </w:rPr>
      </w:pPr>
    </w:p>
    <w:p w14:paraId="52BBDD2F" w14:textId="77777777" w:rsidR="00BD2B70" w:rsidRPr="00EA2FB8" w:rsidRDefault="0074213F">
      <w:pPr>
        <w:spacing w:after="0" w:line="264" w:lineRule="auto"/>
        <w:ind w:left="12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0C212EBE" w14:textId="77777777" w:rsidR="00BD2B70" w:rsidRPr="00EA2FB8" w:rsidRDefault="00BD2B70">
      <w:pPr>
        <w:spacing w:after="0" w:line="264" w:lineRule="auto"/>
        <w:ind w:left="120"/>
        <w:jc w:val="both"/>
        <w:rPr>
          <w:lang w:val="ru-RU"/>
        </w:rPr>
      </w:pPr>
    </w:p>
    <w:p w14:paraId="700ADA41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6B63E865" w14:textId="77777777" w:rsidR="00BD2B70" w:rsidRPr="00EA2FB8" w:rsidRDefault="00BD2B70">
      <w:pPr>
        <w:spacing w:after="0" w:line="264" w:lineRule="auto"/>
        <w:ind w:left="120"/>
        <w:jc w:val="both"/>
        <w:rPr>
          <w:lang w:val="ru-RU"/>
        </w:rPr>
      </w:pPr>
    </w:p>
    <w:p w14:paraId="72D76366" w14:textId="77777777" w:rsidR="00BD2B70" w:rsidRPr="00EA2FB8" w:rsidRDefault="0074213F">
      <w:pPr>
        <w:spacing w:after="0" w:line="264" w:lineRule="auto"/>
        <w:ind w:left="12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4C0D31DF" w14:textId="77777777" w:rsidR="00BD2B70" w:rsidRPr="00EA2FB8" w:rsidRDefault="00BD2B70">
      <w:pPr>
        <w:spacing w:after="0" w:line="264" w:lineRule="auto"/>
        <w:ind w:left="120"/>
        <w:jc w:val="both"/>
        <w:rPr>
          <w:lang w:val="ru-RU"/>
        </w:rPr>
      </w:pPr>
    </w:p>
    <w:p w14:paraId="313F0E8E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5B1E2F8E" w14:textId="77777777" w:rsidR="00BD2B70" w:rsidRDefault="007421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0134FDA" w14:textId="77777777" w:rsidR="00BD2B70" w:rsidRPr="00EA2FB8" w:rsidRDefault="007421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14:paraId="6FEB1BEF" w14:textId="77777777" w:rsidR="00BD2B70" w:rsidRPr="00EA2FB8" w:rsidRDefault="0074213F">
      <w:pPr>
        <w:numPr>
          <w:ilvl w:val="0"/>
          <w:numId w:val="1"/>
        </w:numPr>
        <w:spacing w:after="0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299B9371" w14:textId="77777777" w:rsidR="00BD2B70" w:rsidRPr="00EA2FB8" w:rsidRDefault="007421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50741404" w14:textId="77777777" w:rsidR="00BD2B70" w:rsidRPr="00EA2FB8" w:rsidRDefault="007421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1030BF9D" w14:textId="77777777" w:rsidR="00BD2B70" w:rsidRPr="00EA2FB8" w:rsidRDefault="007421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14:paraId="39339B90" w14:textId="77777777" w:rsidR="00BD2B70" w:rsidRPr="00EA2FB8" w:rsidRDefault="00BD2B70">
      <w:pPr>
        <w:spacing w:after="0" w:line="264" w:lineRule="auto"/>
        <w:ind w:left="120"/>
        <w:jc w:val="both"/>
        <w:rPr>
          <w:lang w:val="ru-RU"/>
        </w:rPr>
      </w:pPr>
    </w:p>
    <w:p w14:paraId="0BE3BFA1" w14:textId="77777777" w:rsidR="00BD2B70" w:rsidRPr="00EA2FB8" w:rsidRDefault="0074213F">
      <w:pPr>
        <w:spacing w:after="0" w:line="264" w:lineRule="auto"/>
        <w:ind w:left="12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3B3B2E93" w14:textId="77777777" w:rsidR="00BD2B70" w:rsidRPr="00EA2FB8" w:rsidRDefault="00BD2B70">
      <w:pPr>
        <w:spacing w:after="0" w:line="264" w:lineRule="auto"/>
        <w:ind w:left="120"/>
        <w:jc w:val="both"/>
        <w:rPr>
          <w:lang w:val="ru-RU"/>
        </w:rPr>
      </w:pPr>
    </w:p>
    <w:p w14:paraId="687681E2" w14:textId="7A5CB81B" w:rsidR="00BD2B70" w:rsidRPr="00EA2FB8" w:rsidRDefault="0074213F">
      <w:pPr>
        <w:spacing w:after="0" w:line="264" w:lineRule="auto"/>
        <w:ind w:left="12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2561BC0E" w14:textId="77777777" w:rsidR="00BD2B70" w:rsidRPr="00EA2FB8" w:rsidRDefault="00BD2B70">
      <w:pPr>
        <w:rPr>
          <w:lang w:val="ru-RU"/>
        </w:rPr>
        <w:sectPr w:rsidR="00BD2B70" w:rsidRPr="00EA2FB8" w:rsidSect="00F44706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14:paraId="31782FB7" w14:textId="77777777" w:rsidR="00BD2B70" w:rsidRPr="00EA2FB8" w:rsidRDefault="0074213F">
      <w:pPr>
        <w:spacing w:after="0" w:line="264" w:lineRule="auto"/>
        <w:ind w:left="120"/>
        <w:jc w:val="both"/>
        <w:rPr>
          <w:lang w:val="ru-RU"/>
        </w:rPr>
      </w:pPr>
      <w:bookmarkStart w:id="6" w:name="block-3722757"/>
      <w:bookmarkEnd w:id="5"/>
      <w:r w:rsidRPr="00EA2FB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6ACB5605" w14:textId="77777777" w:rsidR="00BD2B70" w:rsidRPr="00EA2FB8" w:rsidRDefault="00BD2B70">
      <w:pPr>
        <w:spacing w:after="0" w:line="264" w:lineRule="auto"/>
        <w:ind w:left="120"/>
        <w:jc w:val="both"/>
        <w:rPr>
          <w:lang w:val="ru-RU"/>
        </w:rPr>
      </w:pPr>
    </w:p>
    <w:p w14:paraId="2589FF1E" w14:textId="77777777" w:rsidR="00BD2B70" w:rsidRPr="00EA2FB8" w:rsidRDefault="00BD2B70">
      <w:pPr>
        <w:spacing w:after="0" w:line="264" w:lineRule="auto"/>
        <w:ind w:left="120"/>
        <w:jc w:val="both"/>
        <w:rPr>
          <w:lang w:val="ru-RU"/>
        </w:rPr>
      </w:pPr>
    </w:p>
    <w:p w14:paraId="3A0CE542" w14:textId="77777777" w:rsidR="00BD2B70" w:rsidRPr="00EA2FB8" w:rsidRDefault="0074213F">
      <w:pPr>
        <w:spacing w:after="0" w:line="264" w:lineRule="auto"/>
        <w:ind w:left="12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BC3FA22" w14:textId="77777777" w:rsidR="00BD2B70" w:rsidRPr="00EA2FB8" w:rsidRDefault="00BD2B70">
      <w:pPr>
        <w:spacing w:after="0" w:line="264" w:lineRule="auto"/>
        <w:ind w:left="120"/>
        <w:jc w:val="both"/>
        <w:rPr>
          <w:lang w:val="ru-RU"/>
        </w:rPr>
      </w:pPr>
    </w:p>
    <w:p w14:paraId="485FA612" w14:textId="77777777" w:rsidR="00BD2B70" w:rsidRPr="00EA2FB8" w:rsidRDefault="0074213F">
      <w:pPr>
        <w:spacing w:after="0" w:line="264" w:lineRule="auto"/>
        <w:ind w:left="12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872D177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DA7C4E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DF670B" w14:textId="38C7749B" w:rsidR="00BD2B70" w:rsidRDefault="007421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79EF604E" w14:textId="77777777" w:rsidR="00EA2FB8" w:rsidRPr="00EA2FB8" w:rsidRDefault="00EA2FB8" w:rsidP="00EA2FB8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6F4E9747" w14:textId="77777777" w:rsidR="00EA2FB8" w:rsidRPr="00EA2FB8" w:rsidRDefault="00EA2FB8" w:rsidP="00EA2FB8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350E843E" w14:textId="77777777" w:rsidR="00EA2FB8" w:rsidRPr="00EA2FB8" w:rsidRDefault="00EA2FB8" w:rsidP="00EA2FB8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8F40556" w14:textId="77777777" w:rsidR="00EA2FB8" w:rsidRPr="00EA2FB8" w:rsidRDefault="00EA2FB8" w:rsidP="00EA2FB8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0C80FF5E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D181FA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3F7442F0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>.</w:t>
      </w:r>
    </w:p>
    <w:p w14:paraId="6A38D956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21F6A484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EA2FB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0E12217D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EA2FB8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689B8177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C28FE4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3316F99E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372E96F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423EABF6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57D36E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 к упадку. Положение населения. Попытки проведения реформ</w:t>
      </w:r>
      <w:proofErr w:type="gramStart"/>
      <w:r w:rsidRPr="00EA2FB8">
        <w:rPr>
          <w:rFonts w:ascii="Times New Roman" w:hAnsi="Times New Roman"/>
          <w:color w:val="000000"/>
          <w:sz w:val="28"/>
          <w:lang w:val="ru-RU"/>
        </w:rPr>
        <w:t>; Селим</w:t>
      </w:r>
      <w:proofErr w:type="gramEnd"/>
      <w:r w:rsidRPr="00EA2F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</w:t>
      </w:r>
      <w:r w:rsidRPr="00EA2F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95725B6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5F4E8F9B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A60CC34" w14:textId="77777777" w:rsidR="00BD2B70" w:rsidRPr="00EA2FB8" w:rsidRDefault="0074213F">
      <w:pPr>
        <w:spacing w:after="0" w:line="264" w:lineRule="auto"/>
        <w:ind w:left="12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4E86D4BC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259C1514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E15F81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EA2FB8">
        <w:rPr>
          <w:rFonts w:ascii="Times New Roman" w:hAnsi="Times New Roman"/>
          <w:color w:val="000000"/>
          <w:sz w:val="28"/>
          <w:lang w:val="ru-RU"/>
        </w:rPr>
        <w:t>.</w:t>
      </w:r>
    </w:p>
    <w:p w14:paraId="3419BD64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5A8383F6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026A5E05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45A59DA3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7D9D5C6A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18EF5C6D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31B97646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 xml:space="preserve">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EA2FB8">
        <w:rPr>
          <w:rFonts w:ascii="Times New Roman" w:hAnsi="Times New Roman"/>
          <w:color w:val="000000"/>
          <w:sz w:val="28"/>
          <w:lang w:val="ru-RU"/>
        </w:rPr>
        <w:t>.</w:t>
      </w:r>
    </w:p>
    <w:p w14:paraId="32FB2982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68741E0A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49B16037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34C4FE1D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04557A1A" w14:textId="7C786278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>» и приход к власти Анны Иоанновны. Кабинет министров. Роль Э. Бирона, А. И. Остермана, А. П. Волынского, Б. Х. Миниха в управлении и политической жизни страны.</w:t>
      </w:r>
    </w:p>
    <w:p w14:paraId="5E39E992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6EC273BB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14:paraId="34DECA24" w14:textId="31668C5B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1762г.</w:t>
      </w:r>
    </w:p>
    <w:p w14:paraId="61FD8EA2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5755C899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0FD7711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66CD86B7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75B5F584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6098BD64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14:paraId="5EA689A8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EA2FB8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EA2FB8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35FBD430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19080D55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64F42BD3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06423577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</w:t>
      </w:r>
      <w:r w:rsidRPr="00EA2FB8">
        <w:rPr>
          <w:rFonts w:ascii="Times New Roman" w:hAnsi="Times New Roman"/>
          <w:color w:val="000000"/>
          <w:sz w:val="28"/>
          <w:lang w:val="ru-RU"/>
        </w:rPr>
        <w:lastRenderedPageBreak/>
        <w:t>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3509DAB7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56187911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E9722C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2DCDB22A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EA2FB8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4738C73B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683FF155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781A2DFB" w14:textId="302A07B6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1F62E9CD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30B01B71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6F1979D7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3F642B5C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</w:t>
      </w:r>
    </w:p>
    <w:p w14:paraId="00E044D0" w14:textId="77777777" w:rsidR="00BD2B70" w:rsidRPr="00EA2FB8" w:rsidRDefault="00BD2B70">
      <w:pPr>
        <w:spacing w:after="0" w:line="264" w:lineRule="auto"/>
        <w:ind w:left="120"/>
        <w:jc w:val="both"/>
        <w:rPr>
          <w:lang w:val="ru-RU"/>
        </w:rPr>
      </w:pPr>
    </w:p>
    <w:p w14:paraId="01DF4149" w14:textId="77777777" w:rsidR="00EA2FB8" w:rsidRDefault="00EA2FB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EA9EF2A" w14:textId="77777777" w:rsidR="00EA2FB8" w:rsidRDefault="00EA2FB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4009622" w14:textId="77777777" w:rsidR="00EA2FB8" w:rsidRDefault="00EA2FB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6BC919E" w14:textId="184902E4" w:rsidR="00BD2B70" w:rsidRPr="00EA2FB8" w:rsidRDefault="0074213F">
      <w:pPr>
        <w:spacing w:after="0" w:line="264" w:lineRule="auto"/>
        <w:ind w:left="12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FAE9144" w14:textId="77777777" w:rsidR="00BD2B70" w:rsidRPr="00EA2FB8" w:rsidRDefault="0074213F">
      <w:pPr>
        <w:spacing w:after="0" w:line="264" w:lineRule="auto"/>
        <w:ind w:left="12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2707C33C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D98CFE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802CEF5" w14:textId="5E0C87B6" w:rsidR="00BD2B70" w:rsidRDefault="007421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6ECA4905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6160319C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574187B1" w14:textId="77777777" w:rsidR="002F22D2" w:rsidRPr="00EA2FB8" w:rsidRDefault="002F22D2" w:rsidP="002F22D2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FF82AB" w14:textId="77777777" w:rsidR="002F22D2" w:rsidRPr="00EA2FB8" w:rsidRDefault="002F22D2" w:rsidP="002F22D2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62FC382F" w14:textId="77777777" w:rsidR="002F22D2" w:rsidRDefault="002F22D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25C23FC" w14:textId="40F3C5E8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DD4D1E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3BE4582F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17C636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EA2FB8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251BD5DE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lastRenderedPageBreak/>
        <w:t>Франция.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EA2FB8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37E86DBB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EA2FB8">
        <w:rPr>
          <w:rFonts w:ascii="Times New Roman" w:hAnsi="Times New Roman"/>
          <w:color w:val="000000"/>
          <w:sz w:val="28"/>
          <w:lang w:val="ru-RU"/>
        </w:rPr>
        <w:t>.</w:t>
      </w:r>
    </w:p>
    <w:p w14:paraId="6AC66EBB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5992E6EE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73B220FC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3A84C4D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3A83D70D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6EDDE696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51E3F2AA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>. Проблемы модернизации. Мексиканская революция 1910–1917 гг.: участники, итоги, значение.</w:t>
      </w:r>
    </w:p>
    <w:p w14:paraId="30E14C6F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E3E0EA6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 xml:space="preserve">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3DC4C55B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>». Революция 1911–1913 гг. Сунь Ятсен.</w:t>
      </w:r>
    </w:p>
    <w:p w14:paraId="40D3FFBD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14:paraId="2006BAAC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3D341720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lastRenderedPageBreak/>
        <w:t>Индия.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14:paraId="1267FAC6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0C30BB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7A0CA0CE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181F5E5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01C34429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B1A96F0" w14:textId="77777777" w:rsidR="00BD2B70" w:rsidRPr="00EA2FB8" w:rsidRDefault="00BD2B70">
      <w:pPr>
        <w:spacing w:after="0" w:line="264" w:lineRule="auto"/>
        <w:ind w:left="120"/>
        <w:jc w:val="both"/>
        <w:rPr>
          <w:lang w:val="ru-RU"/>
        </w:rPr>
      </w:pPr>
    </w:p>
    <w:p w14:paraId="061D37F4" w14:textId="77777777" w:rsidR="00BD2B70" w:rsidRPr="00EA2FB8" w:rsidRDefault="0074213F">
      <w:pPr>
        <w:spacing w:after="0" w:line="264" w:lineRule="auto"/>
        <w:ind w:left="12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29F8500D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3623D658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17E2BCB9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EA2FB8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706EB502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Тильзитский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62230995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75337CB5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4414F4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EA2FB8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75E4AF60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6128F4CD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7B445148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06EF3E2E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312A7A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303753E7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9A86A1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242BB3CB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9D3C67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14:paraId="1A23041A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4C611443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43533EBB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EA2FB8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6B9A7774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1FE59015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44D541AE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44459810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E76E36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157BE3A3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D8ABC5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2F429051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27A72E8C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Рост общественной самодеятельности. Расширение публичной сферы (общественное самоуправление, печать, образование, </w:t>
      </w:r>
      <w:r w:rsidRPr="00EA2FB8">
        <w:rPr>
          <w:rFonts w:ascii="Times New Roman" w:hAnsi="Times New Roman"/>
          <w:color w:val="000000"/>
          <w:sz w:val="28"/>
          <w:lang w:val="ru-RU"/>
        </w:rPr>
        <w:lastRenderedPageBreak/>
        <w:t>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53B17066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5931D417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7A26ACB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5CE7D1EC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446D4551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14:paraId="2F09148F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0A668D84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1B4FB315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5B95F3F6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22BCFB36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46FE0E19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1B6FB9DD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283A1287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56E58435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3E0DC3D0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311DE53F" w14:textId="77777777" w:rsidR="00BD2B70" w:rsidRPr="00EA2FB8" w:rsidRDefault="00BD2B70">
      <w:pPr>
        <w:spacing w:after="0" w:line="264" w:lineRule="auto"/>
        <w:ind w:left="120"/>
        <w:jc w:val="both"/>
        <w:rPr>
          <w:lang w:val="ru-RU"/>
        </w:rPr>
      </w:pPr>
    </w:p>
    <w:p w14:paraId="62F05DD4" w14:textId="77777777" w:rsidR="00BD2B70" w:rsidRPr="00EA2FB8" w:rsidRDefault="0074213F">
      <w:pPr>
        <w:spacing w:after="0" w:line="264" w:lineRule="auto"/>
        <w:ind w:left="12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3A4C73D8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204F98A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33E5F555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18017B53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0BE4D089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6420BFC8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EA2FB8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576A3558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208D5B12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69EB7CCE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0A1FDEAE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03AE65A6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547E39C4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097AF158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4C8967FA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4E66C5B3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57BB42BC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45FC16EA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7307E912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11853E1E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3FACD200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64012051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1A41A6DC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63AAFAD2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31652D45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118687E3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7117BE71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36F1F0FC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7AB6B7CE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4EB645E2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41A3C63E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42F91BE1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69AF5B08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07442903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5CE6092B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7FFA8F7C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4A5F7238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4AADB705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05530B25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5DDF3320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56B944AA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. Крым в 1991—2014 г. Государственный переворот в Киеве в феврале 2014 г. Декларация о независимости Автономной Республики Крым и города Севастополя (11 </w:t>
      </w:r>
      <w:r w:rsidRPr="00EA2FB8">
        <w:rPr>
          <w:rFonts w:ascii="Times New Roman" w:hAnsi="Times New Roman"/>
          <w:color w:val="000000"/>
          <w:sz w:val="28"/>
          <w:lang w:val="ru-RU"/>
        </w:rPr>
        <w:lastRenderedPageBreak/>
        <w:t>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1C8C1922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45ACEBFE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15E6436C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3DB53909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6C59EDF3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510A81C1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14:paraId="1B20BA55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519913F6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789FB056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213CC9A2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340FFF07" w14:textId="77777777" w:rsidR="00BD2B70" w:rsidRPr="00EA2FB8" w:rsidRDefault="00BD2B70">
      <w:pPr>
        <w:rPr>
          <w:lang w:val="ru-RU"/>
        </w:rPr>
        <w:sectPr w:rsidR="00BD2B70" w:rsidRPr="00EA2FB8" w:rsidSect="00F44706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14:paraId="64B78BB4" w14:textId="77777777" w:rsidR="00BD2B70" w:rsidRPr="00EA2FB8" w:rsidRDefault="0074213F">
      <w:pPr>
        <w:spacing w:after="0" w:line="264" w:lineRule="auto"/>
        <w:ind w:left="120"/>
        <w:jc w:val="both"/>
        <w:rPr>
          <w:lang w:val="ru-RU"/>
        </w:rPr>
      </w:pPr>
      <w:bookmarkStart w:id="7" w:name="block-3722758"/>
      <w:bookmarkEnd w:id="6"/>
      <w:r w:rsidRPr="00EA2FB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14:paraId="70776243" w14:textId="400EA81C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Изучение истории направлено на достижение обучающимися личностных, метапредметных и предметных результатов освоения учебного предмета.</w:t>
      </w:r>
    </w:p>
    <w:p w14:paraId="2F01976E" w14:textId="77777777" w:rsidR="00BD2B70" w:rsidRPr="00EA2FB8" w:rsidRDefault="00BD2B70">
      <w:pPr>
        <w:spacing w:after="0" w:line="264" w:lineRule="auto"/>
        <w:ind w:left="120"/>
        <w:jc w:val="both"/>
        <w:rPr>
          <w:lang w:val="ru-RU"/>
        </w:rPr>
      </w:pPr>
    </w:p>
    <w:p w14:paraId="6B1B30CC" w14:textId="77777777" w:rsidR="00BD2B70" w:rsidRPr="00EA2FB8" w:rsidRDefault="0074213F">
      <w:pPr>
        <w:spacing w:after="0" w:line="264" w:lineRule="auto"/>
        <w:ind w:left="12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D2BFA26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EA2FB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6B2836FA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</w:t>
      </w:r>
      <w:r w:rsidRPr="00EA2FB8">
        <w:rPr>
          <w:rFonts w:ascii="Times New Roman" w:hAnsi="Times New Roman"/>
          <w:color w:val="000000"/>
          <w:sz w:val="28"/>
          <w:lang w:val="ru-RU"/>
        </w:rPr>
        <w:lastRenderedPageBreak/>
        <w:t>историческому и природному наследию и памятникам, традициям разных народов, проживающих в родной стране;</w:t>
      </w:r>
    </w:p>
    <w:p w14:paraId="00D21759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16D674FF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3C530EF0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5970EA49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5BD8D3A0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283B8A8D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0F3F0C81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00CF7D12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32FDC49A" w14:textId="77777777" w:rsidR="00BD2B70" w:rsidRPr="00EA2FB8" w:rsidRDefault="00BD2B70">
      <w:pPr>
        <w:spacing w:after="0"/>
        <w:ind w:left="120"/>
        <w:rPr>
          <w:lang w:val="ru-RU"/>
        </w:rPr>
      </w:pPr>
    </w:p>
    <w:p w14:paraId="4C6C101A" w14:textId="77777777" w:rsidR="00BD2B70" w:rsidRPr="00EA2FB8" w:rsidRDefault="0074213F">
      <w:pPr>
        <w:spacing w:after="0"/>
        <w:ind w:left="120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8B297B6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2673169B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28370AF5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62AC19E4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7F6A2534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262232E1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0906A64D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5F26932A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65E89F20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282D8BE8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lastRenderedPageBreak/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765D11BA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6B7E1397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5EC26DFB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64022633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41806192" w14:textId="77777777" w:rsidR="00BD2B70" w:rsidRPr="00EA2FB8" w:rsidRDefault="0074213F">
      <w:pPr>
        <w:spacing w:after="0" w:line="264" w:lineRule="auto"/>
        <w:ind w:firstLine="60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752BFF38" w14:textId="77777777" w:rsidR="00BD2B70" w:rsidRPr="00EA2FB8" w:rsidRDefault="00BD2B70">
      <w:pPr>
        <w:spacing w:after="0" w:line="264" w:lineRule="auto"/>
        <w:ind w:left="120"/>
        <w:jc w:val="both"/>
        <w:rPr>
          <w:lang w:val="ru-RU"/>
        </w:rPr>
      </w:pPr>
    </w:p>
    <w:p w14:paraId="33EAF7BD" w14:textId="77777777" w:rsidR="00BD2B70" w:rsidRPr="00EA2FB8" w:rsidRDefault="0074213F">
      <w:pPr>
        <w:spacing w:after="0" w:line="264" w:lineRule="auto"/>
        <w:ind w:left="12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82ED2D1" w14:textId="77777777" w:rsidR="00BD2B70" w:rsidRPr="00EA2FB8" w:rsidRDefault="00BD2B70">
      <w:pPr>
        <w:spacing w:after="0" w:line="264" w:lineRule="auto"/>
        <w:ind w:left="120"/>
        <w:jc w:val="both"/>
        <w:rPr>
          <w:lang w:val="ru-RU"/>
        </w:rPr>
      </w:pPr>
    </w:p>
    <w:p w14:paraId="12B1B5E0" w14:textId="77777777" w:rsidR="00BD2B70" w:rsidRPr="00964D82" w:rsidRDefault="0074213F">
      <w:pPr>
        <w:spacing w:after="0" w:line="264" w:lineRule="auto"/>
        <w:ind w:left="120"/>
        <w:jc w:val="both"/>
        <w:rPr>
          <w:lang w:val="ru-RU"/>
        </w:rPr>
      </w:pPr>
      <w:r w:rsidRPr="00964D8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69B0447" w14:textId="77777777" w:rsidR="00BD2B70" w:rsidRPr="00964D82" w:rsidRDefault="00BD2B70">
      <w:pPr>
        <w:spacing w:after="0" w:line="264" w:lineRule="auto"/>
        <w:ind w:left="120"/>
        <w:jc w:val="both"/>
        <w:rPr>
          <w:lang w:val="ru-RU"/>
        </w:rPr>
      </w:pPr>
    </w:p>
    <w:p w14:paraId="43FFF095" w14:textId="77777777" w:rsidR="00BD2B70" w:rsidRPr="00EA2FB8" w:rsidRDefault="0074213F">
      <w:pPr>
        <w:spacing w:after="0" w:line="264" w:lineRule="auto"/>
        <w:ind w:left="12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4CBD6755" w14:textId="77777777" w:rsidR="00BD2B70" w:rsidRPr="00EA2FB8" w:rsidRDefault="0074213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1932149A" w14:textId="77777777" w:rsidR="00BD2B70" w:rsidRPr="00EA2FB8" w:rsidRDefault="0074213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14D20ED" w14:textId="77777777" w:rsidR="00BD2B70" w:rsidRPr="00EA2FB8" w:rsidRDefault="0074213F">
      <w:pPr>
        <w:spacing w:after="0" w:line="264" w:lineRule="auto"/>
        <w:ind w:left="12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76F4FAC9" w14:textId="77777777" w:rsidR="00BD2B70" w:rsidRPr="00EA2FB8" w:rsidRDefault="0074213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F45F74B" w14:textId="77777777" w:rsidR="00BD2B70" w:rsidRPr="00EA2FB8" w:rsidRDefault="0074213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2A2CBEE8" w14:textId="77777777" w:rsidR="00BD2B70" w:rsidRDefault="007421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1A488C6" w14:textId="77777777" w:rsidR="00BD2B70" w:rsidRPr="00EA2FB8" w:rsidRDefault="0074213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01FDA23" w14:textId="77777777" w:rsidR="00BD2B70" w:rsidRDefault="007421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1005220" w14:textId="77777777" w:rsidR="00BD2B70" w:rsidRPr="00EA2FB8" w:rsidRDefault="0074213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545B4E32" w14:textId="77777777" w:rsidR="00BD2B70" w:rsidRPr="00EA2FB8" w:rsidRDefault="0074213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4DD3B353" w14:textId="77777777" w:rsidR="00BD2B70" w:rsidRPr="00EA2FB8" w:rsidRDefault="0074213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4D9344DA" w14:textId="77777777" w:rsidR="00BD2B70" w:rsidRDefault="007421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25C546E6" w14:textId="77777777" w:rsidR="00BD2B70" w:rsidRPr="00EA2FB8" w:rsidRDefault="0074213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1C3DA805" w14:textId="77777777" w:rsidR="00BD2B70" w:rsidRPr="00EA2FB8" w:rsidRDefault="0074213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04637FB8" w14:textId="77777777" w:rsidR="00BD2B70" w:rsidRPr="00EA2FB8" w:rsidRDefault="0074213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8275649" w14:textId="77777777" w:rsidR="00BD2B70" w:rsidRPr="00EA2FB8" w:rsidRDefault="0074213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18262150" w14:textId="77777777" w:rsidR="00BD2B70" w:rsidRPr="00EA2FB8" w:rsidRDefault="0074213F">
      <w:pPr>
        <w:spacing w:after="0" w:line="264" w:lineRule="auto"/>
        <w:ind w:left="12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09D8B808" w14:textId="77777777" w:rsidR="00BD2B70" w:rsidRPr="00EA2FB8" w:rsidRDefault="0074213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5A18C6B3" w14:textId="77777777" w:rsidR="00BD2B70" w:rsidRPr="00EA2FB8" w:rsidRDefault="0074213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038B98EC" w14:textId="77777777" w:rsidR="00BD2B70" w:rsidRPr="00EA2FB8" w:rsidRDefault="0074213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1D764BAF" w14:textId="77777777" w:rsidR="00BD2B70" w:rsidRPr="00EA2FB8" w:rsidRDefault="0074213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5E424A05" w14:textId="77777777" w:rsidR="00BD2B70" w:rsidRPr="00EA2FB8" w:rsidRDefault="0074213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01E8CAA" w14:textId="77777777" w:rsidR="00BD2B70" w:rsidRPr="00EA2FB8" w:rsidRDefault="0074213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1F073059" w14:textId="77777777" w:rsidR="00BD2B70" w:rsidRPr="00EA2FB8" w:rsidRDefault="0074213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71D690F5" w14:textId="77777777" w:rsidR="00BD2B70" w:rsidRDefault="007421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F8403E9" w14:textId="77777777" w:rsidR="00BD2B70" w:rsidRPr="00EA2FB8" w:rsidRDefault="0074213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1696D3B2" w14:textId="77777777" w:rsidR="00BD2B70" w:rsidRPr="00EA2FB8" w:rsidRDefault="0074213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3344032B" w14:textId="77777777" w:rsidR="00BD2B70" w:rsidRPr="00EA2FB8" w:rsidRDefault="00BD2B70">
      <w:pPr>
        <w:spacing w:after="0" w:line="264" w:lineRule="auto"/>
        <w:ind w:left="120"/>
        <w:jc w:val="both"/>
        <w:rPr>
          <w:lang w:val="ru-RU"/>
        </w:rPr>
      </w:pPr>
    </w:p>
    <w:p w14:paraId="533A689A" w14:textId="77777777" w:rsidR="00BD2B70" w:rsidRPr="00EA2FB8" w:rsidRDefault="0074213F">
      <w:pPr>
        <w:spacing w:after="0" w:line="264" w:lineRule="auto"/>
        <w:ind w:left="120"/>
        <w:jc w:val="both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02CBCFF0" w14:textId="77777777" w:rsidR="00BD2B70" w:rsidRPr="00EA2FB8" w:rsidRDefault="00BD2B70">
      <w:pPr>
        <w:spacing w:after="0" w:line="264" w:lineRule="auto"/>
        <w:ind w:left="120"/>
        <w:jc w:val="both"/>
        <w:rPr>
          <w:lang w:val="ru-RU"/>
        </w:rPr>
      </w:pPr>
    </w:p>
    <w:p w14:paraId="5FF4E48E" w14:textId="77777777" w:rsidR="00BD2B70" w:rsidRPr="00EA2FB8" w:rsidRDefault="0074213F">
      <w:pPr>
        <w:spacing w:after="0" w:line="264" w:lineRule="auto"/>
        <w:ind w:left="12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50F10889" w14:textId="77777777" w:rsidR="00BD2B70" w:rsidRPr="00EA2FB8" w:rsidRDefault="0074213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49E13E4B" w14:textId="77777777" w:rsidR="00BD2B70" w:rsidRPr="00EA2FB8" w:rsidRDefault="0074213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611FAADF" w14:textId="77777777" w:rsidR="00BD2B70" w:rsidRPr="00EA2FB8" w:rsidRDefault="0074213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16EB0EDF" w14:textId="77777777" w:rsidR="00BD2B70" w:rsidRPr="00EA2FB8" w:rsidRDefault="0074213F">
      <w:pPr>
        <w:spacing w:after="0" w:line="264" w:lineRule="auto"/>
        <w:ind w:left="12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52A63D07" w14:textId="77777777" w:rsidR="00BD2B70" w:rsidRPr="00EA2FB8" w:rsidRDefault="0074213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4E802257" w14:textId="77777777" w:rsidR="00BD2B70" w:rsidRPr="00EA2FB8" w:rsidRDefault="0074213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24B2338E" w14:textId="77777777" w:rsidR="00BD2B70" w:rsidRDefault="0074213F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370A128" w14:textId="77777777" w:rsidR="00BD2B70" w:rsidRPr="00EA2FB8" w:rsidRDefault="0074213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72E35BD0" w14:textId="77777777" w:rsidR="00BD2B70" w:rsidRDefault="007421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7462410" w14:textId="77777777" w:rsidR="00BD2B70" w:rsidRPr="00EA2FB8" w:rsidRDefault="007421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8E24A0F" w14:textId="77777777" w:rsidR="00BD2B70" w:rsidRPr="00EA2FB8" w:rsidRDefault="007421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1C400FE5" w14:textId="77777777" w:rsidR="00BD2B70" w:rsidRDefault="007421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0AE9423" w14:textId="77777777" w:rsidR="00BD2B70" w:rsidRPr="00EA2FB8" w:rsidRDefault="0074213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2475FBA7" w14:textId="77777777" w:rsidR="00BD2B70" w:rsidRPr="00EA2FB8" w:rsidRDefault="0074213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5D43EF96" w14:textId="77777777" w:rsidR="00BD2B70" w:rsidRPr="00EA2FB8" w:rsidRDefault="0074213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124B36FF" w14:textId="77777777" w:rsidR="00BD2B70" w:rsidRPr="00EA2FB8" w:rsidRDefault="0074213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lastRenderedPageBreak/>
        <w:t>различать в тексте письменных источников факты и интерпретации событий прошлого.</w:t>
      </w:r>
    </w:p>
    <w:p w14:paraId="6A897E85" w14:textId="77777777" w:rsidR="00BD2B70" w:rsidRDefault="007421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14:paraId="37C7A2C3" w14:textId="77777777" w:rsidR="00BD2B70" w:rsidRPr="00EA2FB8" w:rsidRDefault="007421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00BBE2A5" w14:textId="77777777" w:rsidR="00BD2B70" w:rsidRPr="00EA2FB8" w:rsidRDefault="007421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42F27236" w14:textId="77777777" w:rsidR="00BD2B70" w:rsidRPr="00EA2FB8" w:rsidRDefault="007421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6A146A24" w14:textId="77777777" w:rsidR="00BD2B70" w:rsidRPr="00EA2FB8" w:rsidRDefault="007421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2C38DB4B" w14:textId="77777777" w:rsidR="00BD2B70" w:rsidRPr="00EA2FB8" w:rsidRDefault="0074213F">
      <w:pPr>
        <w:spacing w:after="0" w:line="264" w:lineRule="auto"/>
        <w:ind w:left="12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1C419B86" w14:textId="77777777" w:rsidR="00BD2B70" w:rsidRPr="00EA2FB8" w:rsidRDefault="007421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1BF81DE7" w14:textId="77777777" w:rsidR="00BD2B70" w:rsidRPr="00EA2FB8" w:rsidRDefault="007421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189FDF91" w14:textId="77777777" w:rsidR="00BD2B70" w:rsidRPr="00EA2FB8" w:rsidRDefault="007421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48507D71" w14:textId="77777777" w:rsidR="00BD2B70" w:rsidRPr="00EA2FB8" w:rsidRDefault="007421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52E921A1" w14:textId="77777777" w:rsidR="00BD2B70" w:rsidRPr="00EA2FB8" w:rsidRDefault="007421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4BC0590" w14:textId="77777777" w:rsidR="00BD2B70" w:rsidRPr="00EA2FB8" w:rsidRDefault="0074213F">
      <w:pPr>
        <w:spacing w:after="0" w:line="264" w:lineRule="auto"/>
        <w:ind w:left="120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C2E4A9D" w14:textId="77777777" w:rsidR="00BD2B70" w:rsidRPr="00EA2FB8" w:rsidRDefault="007421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26F1590E" w14:textId="77777777" w:rsidR="00BD2B70" w:rsidRPr="00EA2FB8" w:rsidRDefault="007421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13F236C5" w14:textId="77777777" w:rsidR="00BD2B70" w:rsidRPr="00EA2FB8" w:rsidRDefault="007421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4E2BDE62" w14:textId="77777777" w:rsidR="00BD2B70" w:rsidRDefault="0074213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3FF45FF" w14:textId="77777777" w:rsidR="00BD2B70" w:rsidRPr="00EA2FB8" w:rsidRDefault="0074213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732D0CCB" w14:textId="77777777" w:rsidR="00BD2B70" w:rsidRPr="00EA2FB8" w:rsidRDefault="0074213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2250BAB0" w14:textId="77777777" w:rsidR="00BD2B70" w:rsidRPr="00EA2FB8" w:rsidRDefault="0074213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0E16BDFE" w14:textId="77777777" w:rsidR="00BD2B70" w:rsidRPr="00EA2FB8" w:rsidRDefault="0074213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9837AC3" w14:textId="77777777" w:rsidR="00BD2B70" w:rsidRPr="00EA2FB8" w:rsidRDefault="00BD2B70">
      <w:pPr>
        <w:rPr>
          <w:lang w:val="ru-RU"/>
        </w:rPr>
        <w:sectPr w:rsidR="00BD2B70" w:rsidRPr="00EA2FB8" w:rsidSect="00F44706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14:paraId="796047DB" w14:textId="77777777" w:rsidR="00BE589D" w:rsidRDefault="002F22D2" w:rsidP="002F22D2">
      <w:pPr>
        <w:tabs>
          <w:tab w:val="left" w:pos="1830"/>
        </w:tabs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722754"/>
      <w:bookmarkEnd w:id="7"/>
      <w:r w:rsidRPr="005511AA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F709244" w14:textId="77777777" w:rsidR="00BE589D" w:rsidRDefault="00BE589D" w:rsidP="002F22D2">
      <w:pPr>
        <w:tabs>
          <w:tab w:val="left" w:pos="183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1254E1C8" w14:textId="77777777" w:rsidR="00BE589D" w:rsidRDefault="00BE589D" w:rsidP="002F22D2">
      <w:pPr>
        <w:tabs>
          <w:tab w:val="left" w:pos="183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3DE48320" w14:textId="77777777" w:rsidR="00BE589D" w:rsidRDefault="00BE589D" w:rsidP="002F22D2">
      <w:pPr>
        <w:tabs>
          <w:tab w:val="left" w:pos="183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19C2ABEC" w14:textId="77777777" w:rsidR="00BE589D" w:rsidRDefault="00BE589D" w:rsidP="002F22D2">
      <w:pPr>
        <w:tabs>
          <w:tab w:val="left" w:pos="183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263C63E1" w14:textId="77777777" w:rsidR="00BE589D" w:rsidRDefault="00BE589D" w:rsidP="002F22D2">
      <w:pPr>
        <w:tabs>
          <w:tab w:val="left" w:pos="183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58DB6C8E" w14:textId="77777777" w:rsidR="00BE589D" w:rsidRDefault="00BE589D" w:rsidP="002F22D2">
      <w:pPr>
        <w:tabs>
          <w:tab w:val="left" w:pos="183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5D647C2B" w14:textId="77777777" w:rsidR="00BE589D" w:rsidRDefault="00BE589D" w:rsidP="002F22D2">
      <w:pPr>
        <w:tabs>
          <w:tab w:val="left" w:pos="183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54FC23D1" w14:textId="77777777" w:rsidR="00BE589D" w:rsidRDefault="00BE589D" w:rsidP="002F22D2">
      <w:pPr>
        <w:tabs>
          <w:tab w:val="left" w:pos="183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04A2D3AC" w14:textId="77777777" w:rsidR="00BE589D" w:rsidRDefault="00BE589D" w:rsidP="002F22D2">
      <w:pPr>
        <w:tabs>
          <w:tab w:val="left" w:pos="183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766F7BA3" w14:textId="77777777" w:rsidR="00BE589D" w:rsidRDefault="00BE589D" w:rsidP="002F22D2">
      <w:pPr>
        <w:tabs>
          <w:tab w:val="left" w:pos="183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15820EE6" w14:textId="77777777" w:rsidR="00BE589D" w:rsidRDefault="00BE589D" w:rsidP="002F22D2">
      <w:pPr>
        <w:tabs>
          <w:tab w:val="left" w:pos="183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5547BE9A" w14:textId="77777777" w:rsidR="00BE589D" w:rsidRDefault="00BE589D" w:rsidP="002F22D2">
      <w:pPr>
        <w:tabs>
          <w:tab w:val="left" w:pos="183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7DF9F56B" w14:textId="77777777" w:rsidR="00BE589D" w:rsidRDefault="00BE589D" w:rsidP="002F22D2">
      <w:pPr>
        <w:tabs>
          <w:tab w:val="left" w:pos="183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7F540C68" w14:textId="77777777" w:rsidR="00BE589D" w:rsidRDefault="00BE589D" w:rsidP="002F22D2">
      <w:pPr>
        <w:tabs>
          <w:tab w:val="left" w:pos="183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776155BA" w14:textId="2AF20EFC" w:rsidR="00BE589D" w:rsidRDefault="00BE589D" w:rsidP="002F22D2">
      <w:pPr>
        <w:tabs>
          <w:tab w:val="left" w:pos="183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2335AC32" w14:textId="5D1BBB0D" w:rsidR="00496FB8" w:rsidRDefault="00496FB8" w:rsidP="002F22D2">
      <w:pPr>
        <w:tabs>
          <w:tab w:val="left" w:pos="183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0BE3C71B" w14:textId="77777777" w:rsidR="00496FB8" w:rsidRDefault="00496FB8" w:rsidP="002F22D2">
      <w:pPr>
        <w:tabs>
          <w:tab w:val="left" w:pos="183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1310649C" w14:textId="12F90C80" w:rsidR="00BD2B70" w:rsidRPr="00BE589D" w:rsidRDefault="0074213F" w:rsidP="002F22D2">
      <w:pPr>
        <w:tabs>
          <w:tab w:val="left" w:pos="183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E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8 КЛАСС </w:t>
      </w:r>
    </w:p>
    <w:tbl>
      <w:tblPr>
        <w:tblW w:w="1073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5386"/>
        <w:gridCol w:w="993"/>
        <w:gridCol w:w="850"/>
        <w:gridCol w:w="1276"/>
        <w:gridCol w:w="1276"/>
      </w:tblGrid>
      <w:tr w:rsidR="000831A4" w:rsidRPr="00BE589D" w14:paraId="0253885D" w14:textId="59E7D168" w:rsidTr="000831A4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F05DBB" w14:textId="77777777" w:rsidR="000831A4" w:rsidRPr="00BE589D" w:rsidRDefault="00083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14:paraId="7E48BD73" w14:textId="77777777" w:rsidR="000831A4" w:rsidRPr="00BE589D" w:rsidRDefault="00083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8E1FB" w14:textId="77777777" w:rsidR="000831A4" w:rsidRPr="00BE589D" w:rsidRDefault="00083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14:paraId="4F22481A" w14:textId="77777777" w:rsidR="000831A4" w:rsidRPr="00BE589D" w:rsidRDefault="00083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14:paraId="7134F931" w14:textId="77777777" w:rsidR="000831A4" w:rsidRPr="00BE589D" w:rsidRDefault="000831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276" w:type="dxa"/>
          </w:tcPr>
          <w:p w14:paraId="3F754A3B" w14:textId="77777777" w:rsidR="000831A4" w:rsidRPr="00BE589D" w:rsidRDefault="000831A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D595E7F" w14:textId="252BC40A" w:rsidR="000831A4" w:rsidRPr="00BE589D" w:rsidRDefault="000831A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</w:t>
            </w:r>
          </w:p>
        </w:tc>
      </w:tr>
      <w:tr w:rsidR="000831A4" w:rsidRPr="00BE589D" w14:paraId="0E42DF6E" w14:textId="588AEE33" w:rsidTr="000831A4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A2FB60" w14:textId="77777777" w:rsidR="000831A4" w:rsidRPr="00BE589D" w:rsidRDefault="00083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92766E" w14:textId="77777777" w:rsidR="000831A4" w:rsidRPr="00BE589D" w:rsidRDefault="00083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D641A9" w14:textId="77777777" w:rsidR="000831A4" w:rsidRPr="00BE589D" w:rsidRDefault="00083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14:paraId="2BA1D939" w14:textId="77777777" w:rsidR="000831A4" w:rsidRPr="00BE589D" w:rsidRDefault="00083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1717AD" w14:textId="25556112" w:rsidR="000831A4" w:rsidRPr="00BE589D" w:rsidRDefault="000831A4" w:rsidP="000831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BE5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FF43BFD" w14:textId="77777777" w:rsidR="000831A4" w:rsidRPr="00BE589D" w:rsidRDefault="00083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AC3F86E" w14:textId="77777777" w:rsidR="000831A4" w:rsidRPr="00BE589D" w:rsidRDefault="000831A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4E0FFFA" w14:textId="77777777" w:rsidR="000831A4" w:rsidRPr="00BE589D" w:rsidRDefault="000831A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3EE01577" w14:textId="26C917C7" w:rsidTr="000831A4">
        <w:trPr>
          <w:trHeight w:val="144"/>
          <w:tblCellSpacing w:w="20" w:type="nil"/>
        </w:trPr>
        <w:tc>
          <w:tcPr>
            <w:tcW w:w="8180" w:type="dxa"/>
            <w:gridSpan w:val="4"/>
            <w:tcBorders>
              <w:top w:val="nil"/>
            </w:tcBorders>
            <w:tcMar>
              <w:top w:w="50" w:type="dxa"/>
              <w:left w:w="100" w:type="dxa"/>
            </w:tcMar>
          </w:tcPr>
          <w:p w14:paraId="7943F377" w14:textId="3593FFDE" w:rsidR="000831A4" w:rsidRPr="00BE589D" w:rsidRDefault="000831A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5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Нового времени. XVIII в. 23ч.</w:t>
            </w:r>
          </w:p>
        </w:tc>
        <w:tc>
          <w:tcPr>
            <w:tcW w:w="1276" w:type="dxa"/>
            <w:tcBorders>
              <w:top w:val="nil"/>
            </w:tcBorders>
          </w:tcPr>
          <w:p w14:paraId="38F42851" w14:textId="77777777" w:rsidR="000831A4" w:rsidRPr="00BE589D" w:rsidRDefault="000831A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BA1EDBC" w14:textId="77777777" w:rsidR="000831A4" w:rsidRPr="00BE589D" w:rsidRDefault="000831A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2B5DCE22" w14:textId="5E2A00DD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233CFD7" w14:textId="0D6C4538" w:rsidR="000831A4" w:rsidRPr="00BE589D" w:rsidRDefault="000831A4" w:rsidP="006A6FE2">
            <w:pPr>
              <w:pStyle w:val="af0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58B94E76" w14:textId="77777777" w:rsidR="000831A4" w:rsidRPr="00BE589D" w:rsidRDefault="00083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03D929" w14:textId="47479458" w:rsidR="000831A4" w:rsidRPr="00BE589D" w:rsidRDefault="000831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AEE0FF" w14:textId="77777777" w:rsidR="000831A4" w:rsidRPr="00BE589D" w:rsidRDefault="000831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B98007D" w14:textId="624DFF20" w:rsidR="000831A4" w:rsidRPr="00BE589D" w:rsidRDefault="000831A4" w:rsidP="000831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1276" w:type="dxa"/>
          </w:tcPr>
          <w:p w14:paraId="0C7007A3" w14:textId="77777777" w:rsidR="000831A4" w:rsidRPr="00BE589D" w:rsidRDefault="000831A4" w:rsidP="000831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1A4" w:rsidRPr="00BE589D" w14:paraId="7D3B6FDF" w14:textId="40E1BA87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8B9B229" w14:textId="03756E2E" w:rsidR="000831A4" w:rsidRPr="00BE589D" w:rsidRDefault="000831A4" w:rsidP="006A6FE2">
            <w:pPr>
              <w:pStyle w:val="af0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16F4B77F" w14:textId="03204472" w:rsidR="000831A4" w:rsidRPr="00BE589D" w:rsidRDefault="000831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 Просвещения, его истоки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304C7E" w14:textId="55FF7FE2" w:rsidR="000831A4" w:rsidRPr="00BE589D" w:rsidRDefault="000831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F350F1" w14:textId="77777777" w:rsidR="000831A4" w:rsidRPr="00BE589D" w:rsidRDefault="000831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F85B39B" w14:textId="2012D00F" w:rsidR="000831A4" w:rsidRPr="00BE589D" w:rsidRDefault="000831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2EBD9D5E" w14:textId="77777777" w:rsidR="000831A4" w:rsidRPr="00BE589D" w:rsidRDefault="000831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1A4" w:rsidRPr="00BE589D" w14:paraId="27198E8E" w14:textId="3B4AEE33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E735AD6" w14:textId="794DC6D3" w:rsidR="000831A4" w:rsidRPr="00BE589D" w:rsidRDefault="000831A4" w:rsidP="006A6FE2">
            <w:pPr>
              <w:pStyle w:val="af0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0A709CC3" w14:textId="46260C48" w:rsidR="000831A4" w:rsidRPr="00BE589D" w:rsidRDefault="000831A4" w:rsidP="00425CB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Франция — центр Просвещения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3A9BB1" w14:textId="3CB1F68E" w:rsidR="000831A4" w:rsidRPr="00BE589D" w:rsidRDefault="000831A4" w:rsidP="00425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738747" w14:textId="77777777" w:rsidR="000831A4" w:rsidRPr="00BE589D" w:rsidRDefault="000831A4" w:rsidP="00425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3C9341C7" w14:textId="31C48CE0" w:rsidR="000831A4" w:rsidRPr="00BE589D" w:rsidRDefault="000831A4" w:rsidP="00425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44A0E634" w14:textId="77777777" w:rsidR="000831A4" w:rsidRPr="00BE589D" w:rsidRDefault="000831A4" w:rsidP="00425C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1A4" w:rsidRPr="00BE589D" w14:paraId="448C834A" w14:textId="6BAC4443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B27308A" w14:textId="77777777" w:rsidR="000831A4" w:rsidRPr="00BE589D" w:rsidRDefault="000831A4" w:rsidP="006A6FE2">
            <w:pPr>
              <w:pStyle w:val="af0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297E0B88" w14:textId="587908BA" w:rsidR="000831A4" w:rsidRPr="00BE589D" w:rsidRDefault="000831A4" w:rsidP="00B042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Монархии в Европе XVIII в.: абсолютные и парламентские монархии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8D1B5F" w14:textId="3650BEC8" w:rsidR="000831A4" w:rsidRPr="00BE589D" w:rsidRDefault="000831A4" w:rsidP="00B04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6009D7" w14:textId="77777777" w:rsidR="000831A4" w:rsidRPr="00BE589D" w:rsidRDefault="000831A4" w:rsidP="00B04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A666062" w14:textId="52B3D81F" w:rsidR="000831A4" w:rsidRPr="00BE589D" w:rsidRDefault="000831A4" w:rsidP="00B04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14:paraId="4AC3A358" w14:textId="77777777" w:rsidR="000831A4" w:rsidRPr="00BE589D" w:rsidRDefault="000831A4" w:rsidP="00B04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7D0F806B" w14:textId="4E5E3B1D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5E11993" w14:textId="77777777" w:rsidR="000831A4" w:rsidRPr="00BE589D" w:rsidRDefault="000831A4" w:rsidP="006A6FE2">
            <w:pPr>
              <w:pStyle w:val="af0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479ED426" w14:textId="5876F274" w:rsidR="000831A4" w:rsidRPr="00BE589D" w:rsidRDefault="000831A4" w:rsidP="00B042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3D950A" w14:textId="66403A22" w:rsidR="000831A4" w:rsidRPr="00BE589D" w:rsidRDefault="000831A4" w:rsidP="00B04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8B754D" w14:textId="77777777" w:rsidR="000831A4" w:rsidRPr="00BE589D" w:rsidRDefault="000831A4" w:rsidP="00B04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D1FEE8D" w14:textId="49031D11" w:rsidR="000831A4" w:rsidRPr="00BE589D" w:rsidRDefault="000831A4" w:rsidP="00B04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14:paraId="100EA0B4" w14:textId="77777777" w:rsidR="000831A4" w:rsidRPr="00BE589D" w:rsidRDefault="000831A4" w:rsidP="00B04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4B3D5978" w14:textId="1C37D2B7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C3FB79E" w14:textId="37D17BB2" w:rsidR="000831A4" w:rsidRPr="00BE589D" w:rsidRDefault="000831A4" w:rsidP="006A6FE2">
            <w:pPr>
              <w:pStyle w:val="af0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777DD006" w14:textId="1A9F1198" w:rsidR="000831A4" w:rsidRPr="00BE589D" w:rsidRDefault="000831A4" w:rsidP="00B042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Европейская культура в XVIII в. 2ч.</w:t>
            </w:r>
          </w:p>
          <w:p w14:paraId="6374211B" w14:textId="264005CB" w:rsidR="000831A4" w:rsidRPr="00BE589D" w:rsidRDefault="000831A4" w:rsidP="00B04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Образование и культура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26FA9F" w14:textId="6BFAD8B1" w:rsidR="000831A4" w:rsidRPr="00BE589D" w:rsidRDefault="000831A4" w:rsidP="00B04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69A297" w14:textId="77777777" w:rsidR="000831A4" w:rsidRPr="00BE589D" w:rsidRDefault="000831A4" w:rsidP="00B04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5B82363" w14:textId="25DD9BE1" w:rsidR="000831A4" w:rsidRPr="00BE589D" w:rsidRDefault="000831A4" w:rsidP="00B04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1276" w:type="dxa"/>
          </w:tcPr>
          <w:p w14:paraId="249B683C" w14:textId="77777777" w:rsidR="000831A4" w:rsidRPr="00BE589D" w:rsidRDefault="000831A4" w:rsidP="00B04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1A4" w:rsidRPr="00BE589D" w14:paraId="7C2272DC" w14:textId="78FA90A6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76838B8" w14:textId="7A833CFE" w:rsidR="000831A4" w:rsidRPr="00BE589D" w:rsidRDefault="000831A4" w:rsidP="006A6FE2">
            <w:pPr>
              <w:pStyle w:val="af0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7454CFC5" w14:textId="4E5A59ED" w:rsidR="000831A4" w:rsidRPr="00BE589D" w:rsidRDefault="000831A4" w:rsidP="00B042C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B3AC2E" w14:textId="4B1088F1" w:rsidR="000831A4" w:rsidRPr="00BE589D" w:rsidRDefault="000831A4" w:rsidP="00B04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E1450B" w14:textId="77777777" w:rsidR="000831A4" w:rsidRPr="00BE589D" w:rsidRDefault="000831A4" w:rsidP="00B04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3872710" w14:textId="08930355" w:rsidR="000831A4" w:rsidRPr="00BE589D" w:rsidRDefault="000831A4" w:rsidP="00B04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1276" w:type="dxa"/>
          </w:tcPr>
          <w:p w14:paraId="3F8C1BC1" w14:textId="77777777" w:rsidR="000831A4" w:rsidRPr="00BE589D" w:rsidRDefault="000831A4" w:rsidP="00B04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1A4" w:rsidRPr="00BE589D" w14:paraId="052E81B6" w14:textId="7D1180DE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B9E2C16" w14:textId="719972FE" w:rsidR="000831A4" w:rsidRPr="00BE589D" w:rsidRDefault="000831A4" w:rsidP="006A6FE2">
            <w:pPr>
              <w:pStyle w:val="af0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602C5CE7" w14:textId="269C7E62" w:rsidR="000831A4" w:rsidRPr="00BE589D" w:rsidRDefault="000831A4" w:rsidP="00B042C7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Международные отношения в XVIII в. 1ч</w:t>
            </w:r>
          </w:p>
          <w:p w14:paraId="4E0DF326" w14:textId="58DF7CE4" w:rsidR="000831A4" w:rsidRPr="00BE589D" w:rsidRDefault="000831A4" w:rsidP="00B04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35EAA0" w14:textId="15EAC746" w:rsidR="000831A4" w:rsidRPr="00BE589D" w:rsidRDefault="000831A4" w:rsidP="00B04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76AC3B" w14:textId="77777777" w:rsidR="000831A4" w:rsidRPr="00BE589D" w:rsidRDefault="000831A4" w:rsidP="00B04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B7D1D11" w14:textId="0F95A953" w:rsidR="000831A4" w:rsidRPr="00BE589D" w:rsidRDefault="000831A4" w:rsidP="00B04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14:paraId="2389C8F9" w14:textId="77777777" w:rsidR="000831A4" w:rsidRPr="00BE589D" w:rsidRDefault="000831A4" w:rsidP="00B04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1A4" w:rsidRPr="00BE589D" w14:paraId="3E0EBF60" w14:textId="77EFC9E7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432E07B" w14:textId="26DD6114" w:rsidR="000831A4" w:rsidRPr="00BE589D" w:rsidRDefault="000831A4" w:rsidP="006A6FE2">
            <w:pPr>
              <w:pStyle w:val="af0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12BBEDE0" w14:textId="1B9036DB" w:rsidR="000831A4" w:rsidRPr="00BE589D" w:rsidRDefault="000831A4" w:rsidP="00B042C7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Государства Европы в XVIII в. 5ч</w:t>
            </w:r>
          </w:p>
          <w:p w14:paraId="0EDAC5D3" w14:textId="760B929F" w:rsidR="000831A4" w:rsidRPr="00BE589D" w:rsidRDefault="000831A4" w:rsidP="00B04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Великобритания в XVIII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E3DBC8" w14:textId="01146723" w:rsidR="000831A4" w:rsidRPr="00BE589D" w:rsidRDefault="000831A4" w:rsidP="00B04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738756" w14:textId="5B478179" w:rsidR="000831A4" w:rsidRPr="00BE589D" w:rsidRDefault="000831A4" w:rsidP="00B04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76" w:type="dxa"/>
          </w:tcPr>
          <w:p w14:paraId="0460A9F1" w14:textId="613EF588" w:rsidR="000831A4" w:rsidRPr="00BE589D" w:rsidRDefault="000831A4" w:rsidP="00B04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14:paraId="45218DC4" w14:textId="77777777" w:rsidR="000831A4" w:rsidRPr="00BE589D" w:rsidRDefault="000831A4" w:rsidP="00B04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2E2EF973" w14:textId="334872F1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4061530" w14:textId="77777777" w:rsidR="000831A4" w:rsidRPr="00BE589D" w:rsidRDefault="000831A4" w:rsidP="006A6FE2">
            <w:pPr>
              <w:pStyle w:val="af0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68679DAA" w14:textId="7BE49C93" w:rsidR="000831A4" w:rsidRPr="00BE589D" w:rsidRDefault="000831A4" w:rsidP="001347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Франция в XVIII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186AAE" w14:textId="0C57A479" w:rsidR="000831A4" w:rsidRPr="00BE589D" w:rsidRDefault="000831A4" w:rsidP="001347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C192F1" w14:textId="77777777" w:rsidR="000831A4" w:rsidRPr="00BE589D" w:rsidRDefault="000831A4" w:rsidP="001347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0605044" w14:textId="194D6D2F" w:rsidR="000831A4" w:rsidRPr="00BE589D" w:rsidRDefault="000831A4" w:rsidP="001347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14:paraId="7D6E601D" w14:textId="77777777" w:rsidR="000831A4" w:rsidRPr="00BE589D" w:rsidRDefault="000831A4" w:rsidP="001347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6F586273" w14:textId="0E6A2D34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F7F61D0" w14:textId="77777777" w:rsidR="000831A4" w:rsidRPr="00BE589D" w:rsidRDefault="000831A4" w:rsidP="006A6FE2">
            <w:pPr>
              <w:pStyle w:val="af0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14D84374" w14:textId="4A625288" w:rsidR="000831A4" w:rsidRPr="00BE589D" w:rsidRDefault="000831A4" w:rsidP="001347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A07947" w14:textId="3904F68F" w:rsidR="000831A4" w:rsidRPr="00BE589D" w:rsidRDefault="000831A4" w:rsidP="001347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598536" w14:textId="77777777" w:rsidR="000831A4" w:rsidRPr="00BE589D" w:rsidRDefault="000831A4" w:rsidP="001347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F19584F" w14:textId="54626229" w:rsidR="000831A4" w:rsidRPr="00BE589D" w:rsidRDefault="000831A4" w:rsidP="001347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14:paraId="1A54D053" w14:textId="77777777" w:rsidR="000831A4" w:rsidRPr="00BE589D" w:rsidRDefault="000831A4" w:rsidP="001347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3FD87ADE" w14:textId="42C8CEFA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2E3D0B9" w14:textId="77777777" w:rsidR="000831A4" w:rsidRPr="00BE589D" w:rsidRDefault="000831A4" w:rsidP="006A6FE2">
            <w:pPr>
              <w:pStyle w:val="af0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28CB401F" w14:textId="06568056" w:rsidR="000831A4" w:rsidRPr="00BE589D" w:rsidRDefault="000831A4" w:rsidP="001347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Австрийская монархия Габсбургов в XVIII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67A2EE" w14:textId="3F86269A" w:rsidR="000831A4" w:rsidRPr="00BE589D" w:rsidRDefault="000831A4" w:rsidP="001347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E24ABE" w14:textId="77777777" w:rsidR="000831A4" w:rsidRPr="00BE589D" w:rsidRDefault="000831A4" w:rsidP="001347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65A4366" w14:textId="1279EC2B" w:rsidR="000831A4" w:rsidRPr="00BE589D" w:rsidRDefault="000831A4" w:rsidP="001347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</w:tcPr>
          <w:p w14:paraId="2CB929F5" w14:textId="77777777" w:rsidR="000831A4" w:rsidRPr="00BE589D" w:rsidRDefault="000831A4" w:rsidP="001347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124E7DCD" w14:textId="568B6D60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7A2E0CF" w14:textId="77777777" w:rsidR="000831A4" w:rsidRPr="00BE589D" w:rsidRDefault="000831A4" w:rsidP="006A6FE2">
            <w:pPr>
              <w:pStyle w:val="af0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0E972411" w14:textId="2E5F2A56" w:rsidR="000831A4" w:rsidRPr="00BE589D" w:rsidRDefault="000831A4" w:rsidP="0013473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 Речи-Посполитой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4F62DC" w14:textId="13E7FF02" w:rsidR="000831A4" w:rsidRPr="00BE589D" w:rsidRDefault="000831A4" w:rsidP="001347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908517" w14:textId="77777777" w:rsidR="000831A4" w:rsidRPr="00BE589D" w:rsidRDefault="000831A4" w:rsidP="001347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57563FB" w14:textId="77777777" w:rsidR="000831A4" w:rsidRPr="00BE589D" w:rsidRDefault="000831A4" w:rsidP="001347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3DEFDFC1" w14:textId="77777777" w:rsidR="000831A4" w:rsidRPr="00BE589D" w:rsidRDefault="000831A4" w:rsidP="001347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3B468D33" w14:textId="3667CDD3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6D0917A" w14:textId="15E1F7D6" w:rsidR="000831A4" w:rsidRPr="00BE589D" w:rsidRDefault="000831A4" w:rsidP="006A6FE2">
            <w:pPr>
              <w:pStyle w:val="af0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6CDCD95C" w14:textId="77777777" w:rsidR="000831A4" w:rsidRPr="00BE589D" w:rsidRDefault="000831A4" w:rsidP="0000122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Британские колонии в Северной Америке 2ч.</w:t>
            </w:r>
          </w:p>
          <w:p w14:paraId="1A69D9BA" w14:textId="7ED034FB" w:rsidR="000831A4" w:rsidRPr="00BE589D" w:rsidRDefault="000831A4" w:rsidP="00001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идеологии американского общества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D27754" w14:textId="3EF3AB17" w:rsidR="000831A4" w:rsidRPr="00BE589D" w:rsidRDefault="000831A4" w:rsidP="001347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A38CBA6" w14:textId="77777777" w:rsidR="000831A4" w:rsidRPr="00BE589D" w:rsidRDefault="000831A4" w:rsidP="001347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0A8366E7" w14:textId="1E1BEA76" w:rsidR="000831A4" w:rsidRPr="00BE589D" w:rsidRDefault="000831A4" w:rsidP="001347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</w:tcPr>
          <w:p w14:paraId="474FE1E8" w14:textId="77777777" w:rsidR="000831A4" w:rsidRPr="00BE589D" w:rsidRDefault="000831A4" w:rsidP="001347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1A4" w:rsidRPr="00BE589D" w14:paraId="52AA045B" w14:textId="5E9A5B58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0DB9DD2" w14:textId="77777777" w:rsidR="000831A4" w:rsidRPr="00BE589D" w:rsidRDefault="000831A4" w:rsidP="006A6FE2">
            <w:pPr>
              <w:pStyle w:val="af0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14426672" w14:textId="25A61E15" w:rsidR="000831A4" w:rsidRPr="00BE589D" w:rsidRDefault="000831A4" w:rsidP="0000122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60DF22" w14:textId="24F7662D" w:rsidR="000831A4" w:rsidRPr="00BE589D" w:rsidRDefault="000831A4" w:rsidP="00001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5CEC46" w14:textId="77777777" w:rsidR="000831A4" w:rsidRPr="00BE589D" w:rsidRDefault="000831A4" w:rsidP="00001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CE119DD" w14:textId="4D9B92CB" w:rsidR="000831A4" w:rsidRPr="00BE589D" w:rsidRDefault="000831A4" w:rsidP="00001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276" w:type="dxa"/>
          </w:tcPr>
          <w:p w14:paraId="62AF258B" w14:textId="77777777" w:rsidR="000831A4" w:rsidRPr="00BE589D" w:rsidRDefault="000831A4" w:rsidP="00001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1A4" w:rsidRPr="00BE589D" w14:paraId="78D79299" w14:textId="744038E2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CB58B2E" w14:textId="77777777" w:rsidR="000831A4" w:rsidRPr="00BE589D" w:rsidRDefault="000831A4" w:rsidP="006A6FE2">
            <w:pPr>
              <w:pStyle w:val="af0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6BA936CE" w14:textId="5CDCA407" w:rsidR="000831A4" w:rsidRPr="00BE589D" w:rsidRDefault="000831A4" w:rsidP="000012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A86788" w14:textId="178D96B5" w:rsidR="000831A4" w:rsidRPr="00BE589D" w:rsidRDefault="000831A4" w:rsidP="00001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98BF6C" w14:textId="7A0727EC" w:rsidR="000831A4" w:rsidRPr="00BE589D" w:rsidRDefault="000831A4" w:rsidP="00001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56F4651B" w14:textId="77777777" w:rsidR="000831A4" w:rsidRPr="00BE589D" w:rsidRDefault="000831A4" w:rsidP="00001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ED32BD0" w14:textId="77777777" w:rsidR="000831A4" w:rsidRPr="00BE589D" w:rsidRDefault="000831A4" w:rsidP="00001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1A4" w:rsidRPr="00BE589D" w14:paraId="084D3386" w14:textId="6644B230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CA3B3C6" w14:textId="18ED8FBB" w:rsidR="000831A4" w:rsidRPr="00BE589D" w:rsidRDefault="000831A4" w:rsidP="006A6FE2">
            <w:pPr>
              <w:pStyle w:val="af0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43F64AA7" w14:textId="439542B4" w:rsidR="000831A4" w:rsidRPr="00BE589D" w:rsidRDefault="000831A4" w:rsidP="0000122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Французская революция конца XVIII в. 3ч.</w:t>
            </w:r>
          </w:p>
          <w:p w14:paraId="4F346907" w14:textId="67873B6A" w:rsidR="000831A4" w:rsidRPr="00BE589D" w:rsidRDefault="000831A4" w:rsidP="000012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Причины, хронологические рамки революции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AE10EE" w14:textId="61B32323" w:rsidR="000831A4" w:rsidRPr="00BE589D" w:rsidRDefault="000831A4" w:rsidP="00001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CC36B4" w14:textId="77777777" w:rsidR="000831A4" w:rsidRPr="00BE589D" w:rsidRDefault="000831A4" w:rsidP="00001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212E59E" w14:textId="77777777" w:rsidR="000831A4" w:rsidRPr="00BE589D" w:rsidRDefault="000831A4" w:rsidP="00F447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DCBA2DF" w14:textId="656FB571" w:rsidR="000831A4" w:rsidRPr="00BE589D" w:rsidRDefault="000831A4" w:rsidP="00001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14-15</w:t>
            </w:r>
          </w:p>
        </w:tc>
        <w:tc>
          <w:tcPr>
            <w:tcW w:w="1276" w:type="dxa"/>
          </w:tcPr>
          <w:p w14:paraId="7474BD4A" w14:textId="77777777" w:rsidR="000831A4" w:rsidRPr="00BE589D" w:rsidRDefault="000831A4" w:rsidP="00F447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1A4" w:rsidRPr="00BE589D" w14:paraId="24CA3F65" w14:textId="3D8EC8A1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E929D44" w14:textId="77777777" w:rsidR="000831A4" w:rsidRPr="00BE589D" w:rsidRDefault="000831A4" w:rsidP="006A6FE2">
            <w:pPr>
              <w:pStyle w:val="af0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29A7FFB0" w14:textId="557EA771" w:rsidR="000831A4" w:rsidRPr="00BE589D" w:rsidRDefault="000831A4" w:rsidP="000012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революции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08CF71" w14:textId="1E48C8BD" w:rsidR="000831A4" w:rsidRPr="00BE589D" w:rsidRDefault="000831A4" w:rsidP="00001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0AE6FC" w14:textId="77777777" w:rsidR="000831A4" w:rsidRPr="00BE589D" w:rsidRDefault="000831A4" w:rsidP="00001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B4C2F95" w14:textId="6949B926" w:rsidR="000831A4" w:rsidRPr="00BE589D" w:rsidRDefault="000831A4" w:rsidP="00001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14-15</w:t>
            </w:r>
          </w:p>
        </w:tc>
        <w:tc>
          <w:tcPr>
            <w:tcW w:w="1276" w:type="dxa"/>
          </w:tcPr>
          <w:p w14:paraId="29B38EFF" w14:textId="77777777" w:rsidR="000831A4" w:rsidRPr="00BE589D" w:rsidRDefault="000831A4" w:rsidP="00001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6C528FC2" w14:textId="6881A38D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21E6CF0" w14:textId="77777777" w:rsidR="000831A4" w:rsidRPr="00BE589D" w:rsidRDefault="000831A4" w:rsidP="006A6FE2">
            <w:pPr>
              <w:pStyle w:val="af0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6445DF52" w14:textId="4C50D360" w:rsidR="000831A4" w:rsidRPr="00BE589D" w:rsidRDefault="000831A4" w:rsidP="0000122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95261B" w14:textId="53C9EB48" w:rsidR="000831A4" w:rsidRPr="00BE589D" w:rsidRDefault="000831A4" w:rsidP="00001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E3B811" w14:textId="77777777" w:rsidR="000831A4" w:rsidRPr="00BE589D" w:rsidRDefault="000831A4" w:rsidP="00001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E195159" w14:textId="04540818" w:rsidR="000831A4" w:rsidRPr="00BE589D" w:rsidRDefault="000831A4" w:rsidP="00001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14:paraId="506C4D09" w14:textId="77777777" w:rsidR="000831A4" w:rsidRPr="00BE589D" w:rsidRDefault="000831A4" w:rsidP="00001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181B2EC9" w14:textId="65D432ED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4BE4904" w14:textId="6CAFBB3E" w:rsidR="000831A4" w:rsidRPr="00BE589D" w:rsidRDefault="000831A4" w:rsidP="006A6FE2">
            <w:pPr>
              <w:pStyle w:val="af0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21A510D8" w14:textId="77777777" w:rsidR="000831A4" w:rsidRPr="00BE589D" w:rsidRDefault="000831A4" w:rsidP="00001223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Страны Востока в XVIII в. 3ч</w:t>
            </w:r>
          </w:p>
          <w:p w14:paraId="6303CDCE" w14:textId="22166BF0" w:rsidR="000831A4" w:rsidRPr="00BE589D" w:rsidRDefault="000831A4" w:rsidP="000012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Османская империя. Персия.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FB503F" w14:textId="1A73FBD3" w:rsidR="000831A4" w:rsidRPr="00BE589D" w:rsidRDefault="000831A4" w:rsidP="00001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4256C0" w14:textId="77777777" w:rsidR="000831A4" w:rsidRPr="00BE589D" w:rsidRDefault="000831A4" w:rsidP="00001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3B010647" w14:textId="77777777" w:rsidR="000831A4" w:rsidRPr="00BE589D" w:rsidRDefault="000831A4" w:rsidP="00001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BAFE66" w14:textId="7EEA3259" w:rsidR="000831A4" w:rsidRPr="00BE589D" w:rsidRDefault="000831A4" w:rsidP="00001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276" w:type="dxa"/>
          </w:tcPr>
          <w:p w14:paraId="18B29414" w14:textId="77777777" w:rsidR="000831A4" w:rsidRPr="00BE589D" w:rsidRDefault="000831A4" w:rsidP="000012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1A4" w:rsidRPr="00BE589D" w14:paraId="41546AF2" w14:textId="15E77EE9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8F4D0DC" w14:textId="77777777" w:rsidR="000831A4" w:rsidRPr="00BE589D" w:rsidRDefault="000831A4" w:rsidP="006A6FE2">
            <w:pPr>
              <w:pStyle w:val="af0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62FD7025" w14:textId="32FBDAAA" w:rsidR="000831A4" w:rsidRPr="00BE589D" w:rsidRDefault="000831A4" w:rsidP="006A6F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Индия, Китай, Япония в XVIII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C42EC2" w14:textId="030081B4" w:rsidR="000831A4" w:rsidRPr="00BE589D" w:rsidRDefault="000831A4" w:rsidP="006A6F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4290DC" w14:textId="77777777" w:rsidR="000831A4" w:rsidRPr="00BE589D" w:rsidRDefault="000831A4" w:rsidP="006A6F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58BC0D3B" w14:textId="457C96FB" w:rsidR="000831A4" w:rsidRPr="00BE589D" w:rsidRDefault="000831A4" w:rsidP="006A6F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18,19,20</w:t>
            </w:r>
          </w:p>
        </w:tc>
        <w:tc>
          <w:tcPr>
            <w:tcW w:w="1276" w:type="dxa"/>
          </w:tcPr>
          <w:p w14:paraId="6CFC7A99" w14:textId="77777777" w:rsidR="000831A4" w:rsidRPr="00BE589D" w:rsidRDefault="000831A4" w:rsidP="006A6F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5DF6D6A2" w14:textId="2CF82423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268EA05" w14:textId="77777777" w:rsidR="000831A4" w:rsidRPr="00BE589D" w:rsidRDefault="000831A4" w:rsidP="006A6FE2">
            <w:pPr>
              <w:pStyle w:val="af0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3DE6B6C8" w14:textId="57B8E4B1" w:rsidR="000831A4" w:rsidRPr="00BE589D" w:rsidRDefault="000831A4" w:rsidP="006A6F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стран Востока в XVIII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FEDEF6" w14:textId="6B2A2C0C" w:rsidR="000831A4" w:rsidRPr="00BE589D" w:rsidRDefault="000831A4" w:rsidP="006A6F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BC6813" w14:textId="77777777" w:rsidR="000831A4" w:rsidRPr="00BE589D" w:rsidRDefault="000831A4" w:rsidP="006A6F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8F1592C" w14:textId="10048347" w:rsidR="000831A4" w:rsidRPr="00BE589D" w:rsidRDefault="000831A4" w:rsidP="006A6F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18,19,20</w:t>
            </w:r>
          </w:p>
        </w:tc>
        <w:tc>
          <w:tcPr>
            <w:tcW w:w="1276" w:type="dxa"/>
          </w:tcPr>
          <w:p w14:paraId="468F2390" w14:textId="77777777" w:rsidR="000831A4" w:rsidRPr="00BE589D" w:rsidRDefault="000831A4" w:rsidP="006A6F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1A4" w:rsidRPr="00BE589D" w14:paraId="6FD5F045" w14:textId="7C5424C6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5DE965B" w14:textId="2CAF3036" w:rsidR="000831A4" w:rsidRPr="00BE589D" w:rsidRDefault="000831A4" w:rsidP="006A6FE2">
            <w:pPr>
              <w:pStyle w:val="af0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273B09E3" w14:textId="710413B9" w:rsidR="000831A4" w:rsidRPr="00BE589D" w:rsidRDefault="000831A4" w:rsidP="006A6F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F7015D" w14:textId="77777777" w:rsidR="000831A4" w:rsidRPr="00BE589D" w:rsidRDefault="000831A4" w:rsidP="006A6F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FC1399" w14:textId="4475A667" w:rsidR="000831A4" w:rsidRPr="00BE589D" w:rsidRDefault="000831A4" w:rsidP="006A6F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5F0A7F09" w14:textId="1277F3CE" w:rsidR="000831A4" w:rsidRPr="00BE589D" w:rsidRDefault="000831A4" w:rsidP="006A6F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276" w:type="dxa"/>
          </w:tcPr>
          <w:p w14:paraId="4313BB7D" w14:textId="77777777" w:rsidR="000831A4" w:rsidRPr="00BE589D" w:rsidRDefault="000831A4" w:rsidP="006A6F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1A4" w:rsidRPr="00BE589D" w14:paraId="56EDDA4A" w14:textId="670C721D" w:rsidTr="000831A4">
        <w:trPr>
          <w:trHeight w:val="144"/>
          <w:tblCellSpacing w:w="20" w:type="nil"/>
        </w:trPr>
        <w:tc>
          <w:tcPr>
            <w:tcW w:w="8180" w:type="dxa"/>
            <w:gridSpan w:val="4"/>
            <w:tcMar>
              <w:top w:w="50" w:type="dxa"/>
              <w:left w:w="100" w:type="dxa"/>
            </w:tcMar>
            <w:vAlign w:val="center"/>
          </w:tcPr>
          <w:tbl>
            <w:tblPr>
              <w:tblW w:w="15137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8"/>
              <w:gridCol w:w="3021"/>
              <w:gridCol w:w="3021"/>
              <w:gridCol w:w="3021"/>
              <w:gridCol w:w="3036"/>
            </w:tblGrid>
            <w:tr w:rsidR="000831A4" w:rsidRPr="00BE589D" w14:paraId="0242D1D7" w14:textId="77777777" w:rsidTr="004D5362">
              <w:trPr>
                <w:tblCellSpacing w:w="15" w:type="dxa"/>
              </w:trPr>
              <w:tc>
                <w:tcPr>
                  <w:tcW w:w="15077" w:type="dxa"/>
                  <w:gridSpan w:val="5"/>
                  <w:shd w:val="clear" w:color="auto" w:fill="FFFFFF"/>
                  <w:hideMark/>
                </w:tcPr>
                <w:p w14:paraId="16EC4C96" w14:textId="1F6863C0" w:rsidR="000831A4" w:rsidRPr="00BE589D" w:rsidRDefault="000831A4" w:rsidP="000F2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BE58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Раздел 2.</w:t>
                  </w:r>
                  <w:r w:rsidRPr="00BE58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BE58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История России. Россия в конце XVII — XVIII в.: от царства к империи. 45ч</w:t>
                  </w:r>
                </w:p>
              </w:tc>
            </w:tr>
            <w:tr w:rsidR="000831A4" w:rsidRPr="00BE589D" w14:paraId="26514B6F" w14:textId="77777777" w:rsidTr="004D5362">
              <w:trPr>
                <w:tblCellSpacing w:w="15" w:type="dxa"/>
              </w:trPr>
              <w:tc>
                <w:tcPr>
                  <w:tcW w:w="2993" w:type="dxa"/>
                  <w:shd w:val="clear" w:color="auto" w:fill="FFFFFF"/>
                  <w:vAlign w:val="center"/>
                  <w:hideMark/>
                </w:tcPr>
                <w:p w14:paraId="5878D32F" w14:textId="77777777" w:rsidR="000831A4" w:rsidRPr="00BE589D" w:rsidRDefault="000831A4" w:rsidP="000F2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991" w:type="dxa"/>
                  <w:shd w:val="clear" w:color="auto" w:fill="FFFFFF"/>
                  <w:vAlign w:val="center"/>
                  <w:hideMark/>
                </w:tcPr>
                <w:p w14:paraId="2E4AA71E" w14:textId="77777777" w:rsidR="000831A4" w:rsidRPr="00BE589D" w:rsidRDefault="000831A4" w:rsidP="000F2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991" w:type="dxa"/>
                  <w:shd w:val="clear" w:color="auto" w:fill="FFFFFF"/>
                  <w:vAlign w:val="center"/>
                  <w:hideMark/>
                </w:tcPr>
                <w:p w14:paraId="00F9E9BE" w14:textId="77777777" w:rsidR="000831A4" w:rsidRPr="00BE589D" w:rsidRDefault="000831A4" w:rsidP="000F2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991" w:type="dxa"/>
                  <w:shd w:val="clear" w:color="auto" w:fill="FFFFFF"/>
                  <w:vAlign w:val="center"/>
                  <w:hideMark/>
                </w:tcPr>
                <w:p w14:paraId="0E88C836" w14:textId="77777777" w:rsidR="000831A4" w:rsidRPr="00BE589D" w:rsidRDefault="000831A4" w:rsidP="000F2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991" w:type="dxa"/>
                  <w:shd w:val="clear" w:color="auto" w:fill="FFFFFF"/>
                  <w:vAlign w:val="center"/>
                  <w:hideMark/>
                </w:tcPr>
                <w:p w14:paraId="30757D36" w14:textId="77777777" w:rsidR="000831A4" w:rsidRPr="00BE589D" w:rsidRDefault="000831A4" w:rsidP="000F2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55BB6C81" w14:textId="5999973B" w:rsidR="000831A4" w:rsidRPr="00BE589D" w:rsidRDefault="000831A4" w:rsidP="006A6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F165071" w14:textId="77777777" w:rsidR="000831A4" w:rsidRPr="00BE589D" w:rsidRDefault="000831A4" w:rsidP="006A6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382BC38" w14:textId="77777777" w:rsidR="000831A4" w:rsidRPr="00BE589D" w:rsidRDefault="000831A4" w:rsidP="006A6F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1A4" w:rsidRPr="00BE589D" w14:paraId="6ADF3BD5" w14:textId="297B8996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864AD3B" w14:textId="41E95055" w:rsidR="000831A4" w:rsidRPr="00BE589D" w:rsidRDefault="000831A4" w:rsidP="00CF5D9E">
            <w:pPr>
              <w:pStyle w:val="af0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6956761E" w14:textId="1B8F2891" w:rsidR="000831A4" w:rsidRPr="00BE589D" w:rsidRDefault="000831A4" w:rsidP="006A6F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Россия и Европа в конце </w:t>
            </w:r>
            <w:proofErr w:type="spellStart"/>
            <w:r w:rsidRPr="00BE5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XVIIв</w:t>
            </w:r>
            <w:proofErr w:type="spellEnd"/>
            <w:r w:rsidRPr="00BE5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FE4AE5" w14:textId="77777777" w:rsidR="000831A4" w:rsidRPr="00BE589D" w:rsidRDefault="000831A4" w:rsidP="006A6F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8BFF8C" w14:textId="77777777" w:rsidR="000831A4" w:rsidRPr="00BE589D" w:rsidRDefault="000831A4" w:rsidP="006A6F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0200779C" w14:textId="7D081A6E" w:rsidR="000831A4" w:rsidRPr="00BE589D" w:rsidRDefault="000831A4" w:rsidP="006A6F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0359FFC9" w14:textId="77777777" w:rsidR="000831A4" w:rsidRPr="00BE589D" w:rsidRDefault="000831A4" w:rsidP="006A6F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1A4" w:rsidRPr="00BE589D" w14:paraId="299422D9" w14:textId="2EB66FA7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1075843" w14:textId="4424E27B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60A0B879" w14:textId="55281EE8" w:rsidR="000831A4" w:rsidRPr="00BE589D" w:rsidRDefault="000831A4" w:rsidP="006A6FE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Россия в эпоху преобразований Петра I. 11ч</w:t>
            </w:r>
          </w:p>
          <w:p w14:paraId="61D1BBCF" w14:textId="295D5810" w:rsidR="000831A4" w:rsidRPr="00BE589D" w:rsidRDefault="000831A4" w:rsidP="006A6F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Предпосылки Петровских реформ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1EDA40" w14:textId="16894C58" w:rsidR="000831A4" w:rsidRPr="00BE589D" w:rsidRDefault="000831A4" w:rsidP="006A6F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A7B23A" w14:textId="06801FE2" w:rsidR="000831A4" w:rsidRPr="00BE589D" w:rsidRDefault="000831A4" w:rsidP="006A6F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02E01331" w14:textId="3AEADCC8" w:rsidR="000831A4" w:rsidRPr="00BE589D" w:rsidRDefault="000831A4" w:rsidP="006A6F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27E624E6" w14:textId="77777777" w:rsidR="000831A4" w:rsidRPr="00BE589D" w:rsidRDefault="000831A4" w:rsidP="006A6F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17D564D3" w14:textId="43224D1E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FB0896B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7294B6D8" w14:textId="5E4D5595" w:rsidR="000831A4" w:rsidRPr="00BE589D" w:rsidRDefault="000831A4" w:rsidP="00C157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царствования Петра I, борьба за власть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3768AA" w14:textId="57D911E4" w:rsidR="000831A4" w:rsidRPr="00BE589D" w:rsidRDefault="000831A4" w:rsidP="00C15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B726B0" w14:textId="77777777" w:rsidR="000831A4" w:rsidRPr="00BE589D" w:rsidRDefault="000831A4" w:rsidP="00C15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353FB1E" w14:textId="7F9445F3" w:rsidR="000831A4" w:rsidRPr="00BE589D" w:rsidRDefault="000831A4" w:rsidP="00C15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14:paraId="15F54F45" w14:textId="77777777" w:rsidR="000831A4" w:rsidRPr="00BE589D" w:rsidRDefault="000831A4" w:rsidP="00C157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7A9F6523" w14:textId="7EEEB599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9A1EC8B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33FC883C" w14:textId="4BB63B67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03234F" w14:textId="2911C0F3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56E92C5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5E01802F" w14:textId="2923FEA6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14:paraId="26B99CE1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7E790272" w14:textId="39C4259A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4A16DCA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4FFDC6AF" w14:textId="060A7FB8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управления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BBFB6B" w14:textId="5BD26B6B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A91B87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D91D3DA" w14:textId="326FBCD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14:paraId="34E351D3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0704B24A" w14:textId="0FC6CD11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9105173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3211A6E2" w14:textId="1D680BD9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 политика.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3BFA79" w14:textId="18247E5B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04F403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B11DAD3" w14:textId="50216B20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14:paraId="58B5CE9B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17526C9F" w14:textId="51C3EA72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08096B2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7021F9DC" w14:textId="447121F3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политика XVIII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7B6CE6" w14:textId="4330447D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0D96B0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85A9D55" w14:textId="0C1A5E11" w:rsidR="000831A4" w:rsidRPr="00BE589D" w:rsidRDefault="000831A4" w:rsidP="00F447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</w:p>
        </w:tc>
        <w:tc>
          <w:tcPr>
            <w:tcW w:w="1276" w:type="dxa"/>
          </w:tcPr>
          <w:p w14:paraId="640604F5" w14:textId="77777777" w:rsidR="000831A4" w:rsidRPr="00BE589D" w:rsidRDefault="000831A4" w:rsidP="00F447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222442FC" w14:textId="55F91A45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B70728E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63E78F8B" w14:textId="4C85C076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7ABF28" w14:textId="26DE8062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043E72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ADC57E1" w14:textId="50D2A650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14:paraId="5071BF27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7BDB1746" w14:textId="36BF1F33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7B7B16C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7D1E363A" w14:textId="197A81A7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Оппозиция реформам Петра I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133F8B" w14:textId="0BCCA010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795D55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56FE7BAA" w14:textId="442548B9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14:paraId="5D1CADCF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739045C8" w14:textId="3044C693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41B899B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5F7AF7F1" w14:textId="2474A949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86C37A" w14:textId="50D3DCB5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05DA83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79CC077" w14:textId="0219B4B3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14:paraId="5982D037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76F92B4B" w14:textId="0A7AAD85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EA6DD15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727C56A0" w14:textId="6AC6EA76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143CD3" w14:textId="6C1DA17B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E6E3881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57A7C22" w14:textId="40F3D9BD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</w:tcPr>
          <w:p w14:paraId="1F5F6B22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315B2D73" w14:textId="2A9DCA73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246115E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05152755" w14:textId="593743F8" w:rsidR="000831A4" w:rsidRPr="00BE589D" w:rsidRDefault="000831A4" w:rsidP="00874A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Значение Петровских преобразований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9295D0" w14:textId="65A22989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8A0D4C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42D1A69" w14:textId="30FAFB95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</w:tcPr>
          <w:p w14:paraId="026C621E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1F392687" w14:textId="12FCBF31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996EB0C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3DC402CD" w14:textId="7C2E41B1" w:rsidR="000831A4" w:rsidRPr="00BE589D" w:rsidRDefault="000831A4" w:rsidP="00874A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Повторительно-обобщающий урок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AC4B57" w14:textId="159B2574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D30C6B" w14:textId="41306E60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14:paraId="7290271B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053F6750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19D0A743" w14:textId="6C6B2E7E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4EC7030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26D16440" w14:textId="77777777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Россия после Петра 1. Эпоха дворцовых переворотов. </w:t>
            </w:r>
          </w:p>
          <w:p w14:paraId="1D98A8EC" w14:textId="4D5E0B80" w:rsidR="000831A4" w:rsidRPr="00BE589D" w:rsidRDefault="000831A4" w:rsidP="00D720A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 и сущность.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952427" w14:textId="50DBC7BE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98AB68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0FC0325F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3CB3626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3F49A4F" w14:textId="471AA300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13-14</w:t>
            </w:r>
          </w:p>
        </w:tc>
        <w:tc>
          <w:tcPr>
            <w:tcW w:w="1276" w:type="dxa"/>
          </w:tcPr>
          <w:p w14:paraId="66E38E15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5BCAF765" w14:textId="42CEB4A3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F458546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69169A54" w14:textId="62495C8E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Правление Анны Иоанновны и Елизаветы Петровны.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2B88CC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82BAC63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E81273C" w14:textId="320D1CE5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13-14</w:t>
            </w:r>
          </w:p>
        </w:tc>
        <w:tc>
          <w:tcPr>
            <w:tcW w:w="1276" w:type="dxa"/>
          </w:tcPr>
          <w:p w14:paraId="0EF4B878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37614AC5" w14:textId="5D55929B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4B08FAD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3484CD3E" w14:textId="7DD1C6D9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Внутренняя политика и экономика России в 1725-1762гг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C2A4DA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3B3D85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36B420F6" w14:textId="557BEE44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276" w:type="dxa"/>
          </w:tcPr>
          <w:p w14:paraId="36E63B4C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12B7C2CD" w14:textId="397D972B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5FCF1F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7699964D" w14:textId="673083FB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России.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27F118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592E51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85291FE" w14:textId="0BAA1590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14:paraId="221D2E2E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2CDB8EA6" w14:textId="54816138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2823E3A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499A0FA3" w14:textId="44806539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 религиозная политика в 1725-1762гг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56AE84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71D0AD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475F44B4" w14:textId="216DBCE6" w:rsidR="000831A4" w:rsidRPr="00BE589D" w:rsidRDefault="000831A4" w:rsidP="005B1A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*с.105</w:t>
            </w:r>
          </w:p>
        </w:tc>
        <w:tc>
          <w:tcPr>
            <w:tcW w:w="1276" w:type="dxa"/>
          </w:tcPr>
          <w:p w14:paraId="027B7844" w14:textId="77777777" w:rsidR="000831A4" w:rsidRPr="00BE589D" w:rsidRDefault="000831A4" w:rsidP="005B1A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00AD4F5E" w14:textId="55C170CA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0B8E42D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10166C7D" w14:textId="3484B01B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4CBE98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38961F" w14:textId="5FF47B70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14:paraId="23E4195A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910D60A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696F4683" w14:textId="15F03A9E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CC160D5" w14:textId="75A9CD14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0E3CDB3C" w14:textId="41D6E514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Россия в 1760-1790-х гг. Правление Екатерины II и Павла I. 18ч.</w:t>
            </w:r>
          </w:p>
          <w:p w14:paraId="61AC8FB6" w14:textId="1F0E9A29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в системе международных отношений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6744A5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497E20F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122C22" w14:textId="71C8329C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33E739" w14:textId="60FC7484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76" w:type="dxa"/>
          </w:tcPr>
          <w:p w14:paraId="7DB3E0E6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6A9F3D8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966C480" w14:textId="78C7DE59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276" w:type="dxa"/>
          </w:tcPr>
          <w:p w14:paraId="3C0571FA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08E1A16F" w14:textId="37F24E99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850447A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1A5FDC4E" w14:textId="69F308D6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Внутренняя политика Екатерины II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9369F6" w14:textId="284A90B8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54E31A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37992307" w14:textId="0C4659E6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276" w:type="dxa"/>
          </w:tcPr>
          <w:p w14:paraId="65BE280F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63F244BB" w14:textId="4B13B78B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BC2DCB7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1D9A2968" w14:textId="7F4642E7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Реформа управления.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3334DA" w14:textId="7A66A44D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D7F6044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A9CFF13" w14:textId="54529F9C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276" w:type="dxa"/>
          </w:tcPr>
          <w:p w14:paraId="4E751F25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2F5CC30F" w14:textId="7E38AB80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74D3AD2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48D6719D" w14:textId="4593BFF3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Экономическое развитие России при Екатерине II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D18061" w14:textId="4F9EBB09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36FC1B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5725CBF" w14:textId="4247CBAF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276" w:type="dxa"/>
          </w:tcPr>
          <w:p w14:paraId="5F183E44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2EAA4841" w14:textId="40199EC7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4BD117C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54548329" w14:textId="02B594DD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Социальная политика во второй половине </w:t>
            </w:r>
            <w:proofErr w:type="spellStart"/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XVIIIв</w:t>
            </w:r>
            <w:proofErr w:type="spellEnd"/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388FD0" w14:textId="42644074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F20930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5573C1E" w14:textId="52C421F0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14:paraId="31ED1D99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03DB79DF" w14:textId="7095403C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BAB3A92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12F2B8E0" w14:textId="2BE5CA48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Восстание под предводительством Емельяна Пугачева.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AB27F2" w14:textId="506355D4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2815BA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DD65DDB" w14:textId="457DDC5B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276" w:type="dxa"/>
          </w:tcPr>
          <w:p w14:paraId="28CE2CD8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5C9A2B98" w14:textId="089B1571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861645D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3B541EE6" w14:textId="35BBA8BE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и религиозная политика Екатерины II и Павла I.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32329A" w14:textId="0DE0851A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CBF7A5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8E8232C" w14:textId="357E0E02" w:rsidR="000831A4" w:rsidRPr="00BE589D" w:rsidRDefault="000831A4" w:rsidP="004F0D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*с.32</w:t>
            </w:r>
          </w:p>
        </w:tc>
        <w:tc>
          <w:tcPr>
            <w:tcW w:w="1276" w:type="dxa"/>
          </w:tcPr>
          <w:p w14:paraId="409241A7" w14:textId="77777777" w:rsidR="000831A4" w:rsidRPr="00BE589D" w:rsidRDefault="000831A4" w:rsidP="004F0D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72207FF5" w14:textId="45ED86F3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32CA332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627D5CE0" w14:textId="243C646C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Внешняя политика во второй половине XVIII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60E18E" w14:textId="795EFD2D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5B9EFCE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931AF58" w14:textId="3096CBC2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276" w:type="dxa"/>
          </w:tcPr>
          <w:p w14:paraId="445EE59A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730FDC38" w14:textId="079B302C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C184537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D006A08" w14:textId="42803905" w:rsidR="000831A4" w:rsidRPr="00BE589D" w:rsidRDefault="000831A4" w:rsidP="00874AB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73F0A84B" w14:textId="56205034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освоения Новороссии и Крыма.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753AF5" w14:textId="4C23932B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63B0A2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097BF26C" w14:textId="1D44C64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276" w:type="dxa"/>
          </w:tcPr>
          <w:p w14:paraId="6793B8B0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53FAD1D1" w14:textId="29211453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993812A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6ACEE9AB" w14:textId="06C622C2" w:rsidR="000831A4" w:rsidRPr="00BE589D" w:rsidRDefault="000831A4" w:rsidP="004F0D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Внутренняя политика Павла I.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E734EB" w14:textId="08EB9132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E5CF26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948ABFC" w14:textId="6DF65DE8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276" w:type="dxa"/>
          </w:tcPr>
          <w:p w14:paraId="75158C91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5E83710D" w14:textId="56BE7D67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994C07E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3AA98940" w14:textId="176F8C3E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Внешняя политика Павла I.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033BA3" w14:textId="0BD1C126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139875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2CC9BD7" w14:textId="2C7BF8E2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276" w:type="dxa"/>
          </w:tcPr>
          <w:p w14:paraId="64DDB374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58482559" w14:textId="283A5D95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A6556DB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6CC1D11E" w14:textId="1F19D2BE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Заговор 11 марта 1801г.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8069A0" w14:textId="502DDC1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3611788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ED0B8A3" w14:textId="3F45FA2A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276" w:type="dxa"/>
          </w:tcPr>
          <w:p w14:paraId="6224DAF1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1A503D54" w14:textId="3AF04A22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DB16676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19B4C9CF" w14:textId="2B248F48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Повторительно-обобщающий урок.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AED74D" w14:textId="0A614FA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867B4B" w14:textId="6596A994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5734A950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F58DA7C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831A4" w:rsidRPr="00BE589D" w14:paraId="70D5787C" w14:textId="7EC2A29B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CF107B3" w14:textId="0E2D77CC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65CF8193" w14:textId="16233E4D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Культурное пространство Российской империи в XVIII в.6ч.</w:t>
            </w:r>
          </w:p>
          <w:p w14:paraId="75C13E62" w14:textId="066B881E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Общественная мысль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1F4D36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60434B2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832639" w14:textId="6A664184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5E0C7B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891FB72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DC1E53F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5EDB20" w14:textId="6F55D762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276" w:type="dxa"/>
          </w:tcPr>
          <w:p w14:paraId="0BE5132A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1A4" w:rsidRPr="00BE589D" w14:paraId="19306872" w14:textId="6E1CF9A9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B835AEF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09446B47" w14:textId="0483C348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в России в XVIII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D43E37" w14:textId="3999A713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637909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826F276" w14:textId="4021D784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276" w:type="dxa"/>
          </w:tcPr>
          <w:p w14:paraId="68A2CC91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1A4" w:rsidRPr="00BE589D" w14:paraId="482C8A91" w14:textId="488EC066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528B9D9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766E97C0" w14:textId="3ACB06DE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наука и техника.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C0A81D" w14:textId="44B0FA8E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8FE0612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43BE0D1" w14:textId="0D07AB9F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276" w:type="dxa"/>
          </w:tcPr>
          <w:p w14:paraId="2777EE36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1A4" w:rsidRPr="00BE589D" w14:paraId="73433B00" w14:textId="3EFA4956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8E304DC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183E5A4B" w14:textId="191DCFA6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архитектура XVIII в</w:t>
            </w: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1AB814" w14:textId="0659914E" w:rsidR="000831A4" w:rsidRPr="00BE589D" w:rsidRDefault="000831A4" w:rsidP="00F447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14A006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14BC7F8" w14:textId="3B61445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276" w:type="dxa"/>
          </w:tcPr>
          <w:p w14:paraId="22DC392B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1A4" w:rsidRPr="00BE589D" w14:paraId="12109197" w14:textId="7589E0B0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2F8C085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7BFEA107" w14:textId="3A294EEB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 и скульптура.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748D44" w14:textId="5488F812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5C5020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C7AE783" w14:textId="756F1E51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276" w:type="dxa"/>
          </w:tcPr>
          <w:p w14:paraId="457DB760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1A4" w:rsidRPr="00BE589D" w14:paraId="5D6A5FDA" w14:textId="02F0A609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C14C6D3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741C8117" w14:textId="4DF304E2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Музыкальное и театральное искусство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9133B0" w14:textId="35280E91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178A2CE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C0A97B3" w14:textId="03FE8F43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276" w:type="dxa"/>
          </w:tcPr>
          <w:p w14:paraId="651E57AC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1A4" w:rsidRPr="00BE589D" w14:paraId="537CE15E" w14:textId="5816485D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E8D45AE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4CB6F0DD" w14:textId="7B1599E8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 в XVIII в</w:t>
            </w: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432128" w14:textId="5CC3911D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5BD153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087A362C" w14:textId="2564058E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*с.101</w:t>
            </w:r>
          </w:p>
        </w:tc>
        <w:tc>
          <w:tcPr>
            <w:tcW w:w="1276" w:type="dxa"/>
          </w:tcPr>
          <w:p w14:paraId="69E2F152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1A4" w:rsidRPr="00BE589D" w14:paraId="3298368F" w14:textId="4250D950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4DA2457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3FB0C372" w14:textId="0A25C12A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российских сословий.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46BBD6" w14:textId="55A2E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A0EF42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3007B42F" w14:textId="7C57C418" w:rsidR="000831A4" w:rsidRPr="00BE589D" w:rsidRDefault="000831A4" w:rsidP="00CF5D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32</w:t>
            </w:r>
          </w:p>
        </w:tc>
        <w:tc>
          <w:tcPr>
            <w:tcW w:w="1276" w:type="dxa"/>
          </w:tcPr>
          <w:p w14:paraId="32ADBBF0" w14:textId="77777777" w:rsidR="000831A4" w:rsidRPr="00BE589D" w:rsidRDefault="000831A4" w:rsidP="00CF5D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1A4" w:rsidRPr="00BE589D" w14:paraId="24ADDC39" w14:textId="4E0FB2EA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87C3112" w14:textId="01598695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7EA2FD94" w14:textId="77777777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Наш край в XVIII в.</w:t>
            </w:r>
          </w:p>
          <w:p w14:paraId="5F735B79" w14:textId="4B7E893A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Политика Российского государства на территории нашего региона.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A0295F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7892C49" w14:textId="363DB045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74EBFA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3CDD45B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B4F94D9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1A4" w:rsidRPr="00BE589D" w14:paraId="03CA4F35" w14:textId="470E1A81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66CC109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05365342" w14:textId="0FE9AC52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Переселение греков из Крыма. Основание города Мариуполя.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24CE6A" w14:textId="4DE71C83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0F7E43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06BD4AA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031BA042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1A4" w:rsidRPr="00BE589D" w14:paraId="3AE8811D" w14:textId="55DFABD6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D3C6EFF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427B1191" w14:textId="66E7B50E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Повторительно-обобщающий урок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5DB4EE" w14:textId="618BC46E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F2CC5A" w14:textId="2572A110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249673E3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00D022DD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1A4" w:rsidRPr="00BE589D" w14:paraId="32FFC2CB" w14:textId="4BD634E7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CE64130" w14:textId="628CC1D1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685F970A" w14:textId="1EACAD94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Обобщение изученного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325B36" w14:textId="66337408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E1F4C4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61B46D3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3B859BB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1A4" w:rsidRPr="00BE589D" w14:paraId="3228F6EF" w14:textId="0257621C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F30AAD3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49163DA3" w14:textId="00CE1369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резерва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478003" w14:textId="7CCB63BB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06DF36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9ADF8A7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D5B735B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1A4" w:rsidRPr="00BE589D" w14:paraId="6464B871" w14:textId="68656A30" w:rsidTr="000831A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70A2A64" w14:textId="77777777" w:rsidR="000831A4" w:rsidRPr="00BE589D" w:rsidRDefault="000831A4" w:rsidP="00CF5D9E">
            <w:pPr>
              <w:pStyle w:val="af0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14:paraId="5C092ECB" w14:textId="4E296774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резерва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55144F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F9107D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EFA5390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5A79539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1A4" w:rsidRPr="00BE589D" w14:paraId="7202FA49" w14:textId="591460C1" w:rsidTr="000831A4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789108FE" w14:textId="77777777" w:rsidR="000831A4" w:rsidRPr="00BE589D" w:rsidRDefault="000831A4" w:rsidP="00874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12FC5F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68AB58" w14:textId="2A75DFEA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</w:p>
        </w:tc>
        <w:tc>
          <w:tcPr>
            <w:tcW w:w="1276" w:type="dxa"/>
          </w:tcPr>
          <w:p w14:paraId="463B5F37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DD0BD07" w14:textId="77777777" w:rsidR="000831A4" w:rsidRPr="00BE589D" w:rsidRDefault="000831A4" w:rsidP="00874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748B994" w14:textId="77777777" w:rsidR="00BD2B70" w:rsidRPr="00BE589D" w:rsidRDefault="00BD2B70">
      <w:pPr>
        <w:rPr>
          <w:rFonts w:ascii="Times New Roman" w:hAnsi="Times New Roman" w:cs="Times New Roman"/>
          <w:sz w:val="24"/>
          <w:szCs w:val="24"/>
          <w:lang w:val="ru-RU"/>
        </w:rPr>
        <w:sectPr w:rsidR="00BD2B70" w:rsidRPr="00BE589D" w:rsidSect="00F44706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46D335C2" w14:textId="77777777" w:rsidR="00A30A1F" w:rsidRPr="00BE589D" w:rsidRDefault="00A30A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C842163" w14:textId="614314C0" w:rsidR="00A30A1F" w:rsidRDefault="00A30A1F" w:rsidP="00A30A1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57FF964" w14:textId="798F63E4" w:rsidR="005C4612" w:rsidRDefault="005C4612" w:rsidP="00A30A1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CF8179E" w14:textId="24AED08E" w:rsidR="005C4612" w:rsidRDefault="005C4612" w:rsidP="00A30A1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183AE5A" w14:textId="13C49993" w:rsidR="005C4612" w:rsidRDefault="005C4612" w:rsidP="00A30A1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8445EF0" w14:textId="71FB026A" w:rsidR="005C4612" w:rsidRDefault="005C4612" w:rsidP="00A30A1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59885A2" w14:textId="074B6BB3" w:rsidR="005C4612" w:rsidRDefault="005C4612" w:rsidP="00A30A1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36F6F51" w14:textId="150E6699" w:rsidR="005C4612" w:rsidRDefault="005C4612" w:rsidP="00A30A1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482ABE9" w14:textId="0409E98F" w:rsidR="005C4612" w:rsidRDefault="005C4612" w:rsidP="00A30A1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B51B33F" w14:textId="58563660" w:rsidR="005C4612" w:rsidRDefault="005C4612" w:rsidP="00A30A1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E70ED71" w14:textId="1B0C86BB" w:rsidR="005C4612" w:rsidRDefault="005C4612" w:rsidP="00A30A1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A997845" w14:textId="7CA7BBB7" w:rsidR="000831A4" w:rsidRDefault="000831A4" w:rsidP="00A30A1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9D954B7" w14:textId="77777777" w:rsidR="000831A4" w:rsidRDefault="000831A4" w:rsidP="00A30A1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5E8D15A" w14:textId="77777777" w:rsidR="005C4612" w:rsidRPr="00BE589D" w:rsidRDefault="005C4612" w:rsidP="00A30A1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8F25E0" w14:textId="77F426DF" w:rsidR="00A30A1F" w:rsidRPr="00BE589D" w:rsidRDefault="0074213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E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14:paraId="3C0454BB" w14:textId="071BE0E3" w:rsidR="00BD2B70" w:rsidRPr="00BE589D" w:rsidRDefault="0074213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E5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tbl>
      <w:tblPr>
        <w:tblW w:w="1051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5273"/>
        <w:gridCol w:w="853"/>
        <w:gridCol w:w="709"/>
        <w:gridCol w:w="1436"/>
        <w:gridCol w:w="1436"/>
        <w:gridCol w:w="12"/>
        <w:gridCol w:w="17"/>
      </w:tblGrid>
      <w:tr w:rsidR="001A6F39" w:rsidRPr="00BE589D" w14:paraId="06A361BC" w14:textId="77777777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336E6A" w14:textId="77777777" w:rsidR="001A6F39" w:rsidRPr="00BE589D" w:rsidRDefault="001A6F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14:paraId="091FA23E" w14:textId="77777777" w:rsidR="001A6F39" w:rsidRPr="00BE589D" w:rsidRDefault="001A6F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9FCDD0" w14:textId="77777777" w:rsidR="001A6F39" w:rsidRPr="00BE589D" w:rsidRDefault="001A6F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14:paraId="16A75B43" w14:textId="77777777" w:rsidR="001A6F39" w:rsidRPr="00BE589D" w:rsidRDefault="001A6F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gridSpan w:val="2"/>
            <w:tcMar>
              <w:top w:w="50" w:type="dxa"/>
              <w:left w:w="100" w:type="dxa"/>
            </w:tcMar>
            <w:vAlign w:val="center"/>
          </w:tcPr>
          <w:p w14:paraId="70828053" w14:textId="77777777" w:rsidR="001A6F39" w:rsidRDefault="001A6F3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</w:t>
            </w:r>
          </w:p>
          <w:p w14:paraId="2D64E3BF" w14:textId="2B6C3037" w:rsidR="001A6F39" w:rsidRPr="00BE589D" w:rsidRDefault="001A6F39" w:rsidP="001A6F39">
            <w:pPr>
              <w:spacing w:after="0"/>
              <w:ind w:right="3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часов</w:t>
            </w:r>
          </w:p>
        </w:tc>
        <w:tc>
          <w:tcPr>
            <w:tcW w:w="1436" w:type="dxa"/>
          </w:tcPr>
          <w:p w14:paraId="5CAF5D66" w14:textId="77777777" w:rsidR="001A6F39" w:rsidRPr="00BE589D" w:rsidRDefault="001A6F39" w:rsidP="001A6F3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Параграф</w:t>
            </w:r>
          </w:p>
          <w:p w14:paraId="4E9EF9D4" w14:textId="77777777" w:rsidR="001A6F39" w:rsidRPr="00BE589D" w:rsidRDefault="001A6F39" w:rsidP="001A6F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учебника</w:t>
            </w:r>
          </w:p>
          <w:p w14:paraId="5A8F572A" w14:textId="77777777" w:rsidR="001A6F39" w:rsidRPr="00BE589D" w:rsidRDefault="001A6F3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A493C84" w14:textId="172D5AAC" w:rsidR="001A6F39" w:rsidRPr="001A6F39" w:rsidRDefault="001A6F39" w:rsidP="001A6F39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A6F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Дата </w:t>
            </w:r>
          </w:p>
        </w:tc>
      </w:tr>
      <w:tr w:rsidR="001A6F39" w:rsidRPr="00BE589D" w14:paraId="6D9C93A4" w14:textId="480FC51E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E90B3D" w14:textId="77777777" w:rsidR="001A6F39" w:rsidRPr="00BE589D" w:rsidRDefault="001A6F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107DD" w14:textId="77777777" w:rsidR="001A6F39" w:rsidRPr="00BE589D" w:rsidRDefault="001A6F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47787EC" w14:textId="77777777" w:rsidR="001A6F39" w:rsidRPr="00A7199D" w:rsidRDefault="001A6F39" w:rsidP="00A719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1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14:paraId="48A62C05" w14:textId="77777777" w:rsidR="001A6F39" w:rsidRPr="00A7199D" w:rsidRDefault="001A6F3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F39A01" w14:textId="5684A5A9" w:rsidR="001A6F39" w:rsidRPr="00A7199D" w:rsidRDefault="001A6F39" w:rsidP="00A7199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A71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К.р</w:t>
            </w:r>
            <w:proofErr w:type="spellEnd"/>
            <w:r w:rsidRPr="00A71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14:paraId="0167D835" w14:textId="77777777" w:rsidR="001A6F39" w:rsidRPr="00A7199D" w:rsidRDefault="001A6F39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7DE1371" w14:textId="77777777" w:rsidR="001A6F39" w:rsidRPr="00BE589D" w:rsidRDefault="001A6F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Borders>
              <w:top w:val="nil"/>
            </w:tcBorders>
          </w:tcPr>
          <w:p w14:paraId="2009E817" w14:textId="77777777" w:rsidR="001A6F39" w:rsidRPr="00BE589D" w:rsidRDefault="001A6F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AB5752" w14:paraId="250321A4" w14:textId="77777777" w:rsidTr="00B416E5">
        <w:trPr>
          <w:gridAfter w:val="1"/>
          <w:wAfter w:w="17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E0783F" w14:textId="77777777" w:rsidR="001A6F39" w:rsidRPr="00BE589D" w:rsidRDefault="001A6F39" w:rsidP="001A6F39">
            <w:pPr>
              <w:pStyle w:val="af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9" w:type="dxa"/>
            <w:gridSpan w:val="6"/>
          </w:tcPr>
          <w:p w14:paraId="5E5CB11A" w14:textId="37198C2E" w:rsidR="001A6F39" w:rsidRPr="001A6F39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A6F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1. Всеобщая история. История Нового времени. XIХ — начало ХХ в. 23ч</w:t>
            </w:r>
          </w:p>
        </w:tc>
      </w:tr>
      <w:tr w:rsidR="001A6F39" w:rsidRPr="00BE589D" w14:paraId="6DFB88E8" w14:textId="6F328FD4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06D7CA2" w14:textId="7168B6A1" w:rsidR="001A6F39" w:rsidRPr="00BE589D" w:rsidRDefault="001A6F39" w:rsidP="001F2EDC">
            <w:pPr>
              <w:pStyle w:val="af0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13532FB1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9594ECC" w14:textId="5DE3BABB" w:rsidR="001A6F39" w:rsidRPr="00BE589D" w:rsidRDefault="001A6F39" w:rsidP="005C4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30DC78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5786EB3E" w14:textId="030E997C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</w:tcPr>
          <w:p w14:paraId="01C4AAE3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336EF7C2" w14:textId="70DC651C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C00EE3" w14:textId="796A3B76" w:rsidR="001A6F39" w:rsidRPr="00BE589D" w:rsidRDefault="001A6F39" w:rsidP="001F2EDC">
            <w:pPr>
              <w:pStyle w:val="af0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54C2B4C7" w14:textId="0EB604DC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Европа в начале XIX в. 2ч</w:t>
            </w:r>
          </w:p>
          <w:p w14:paraId="1407F5CE" w14:textId="7E35D13B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Промышленная революция и экономическое развитие.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FECEFF6" w14:textId="047F7633" w:rsidR="001A6F39" w:rsidRPr="00BE589D" w:rsidRDefault="001A6F39" w:rsidP="005C4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76D971B" w14:textId="77777777" w:rsidR="001A6F39" w:rsidRPr="00BE589D" w:rsidRDefault="001A6F39" w:rsidP="005C4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06DA36D" w14:textId="28E622F9" w:rsidR="001A6F39" w:rsidRPr="00BE589D" w:rsidRDefault="001A6F39" w:rsidP="005C4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2339EE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65F8F8C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E88B2C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72352E" w14:textId="762FF996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36" w:type="dxa"/>
          </w:tcPr>
          <w:p w14:paraId="521FC82D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19FD6CE7" w14:textId="284F5192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22BB77" w14:textId="77777777" w:rsidR="001A6F39" w:rsidRPr="00BE589D" w:rsidRDefault="001A6F39" w:rsidP="001F2EDC">
            <w:pPr>
              <w:pStyle w:val="af0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7E7EB1D9" w14:textId="5B85D10C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Общественно-политические изменения в обществе.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D79C824" w14:textId="2905A806" w:rsidR="001A6F39" w:rsidRPr="00BE589D" w:rsidRDefault="001A6F39" w:rsidP="005C4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000617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FF6613F" w14:textId="33BE129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2-3</w:t>
            </w:r>
          </w:p>
        </w:tc>
        <w:tc>
          <w:tcPr>
            <w:tcW w:w="1436" w:type="dxa"/>
          </w:tcPr>
          <w:p w14:paraId="05F9251C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5A292F89" w14:textId="42115932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6830CD" w14:textId="77777777" w:rsidR="001A6F39" w:rsidRPr="00BE589D" w:rsidRDefault="001A6F39" w:rsidP="001F2EDC">
            <w:pPr>
              <w:pStyle w:val="af0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020F3AAA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Развитие культуры в XIX — начале </w:t>
            </w:r>
            <w:proofErr w:type="spellStart"/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ХХв</w:t>
            </w:r>
            <w:proofErr w:type="spellEnd"/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2ч</w:t>
            </w:r>
          </w:p>
          <w:p w14:paraId="3925119A" w14:textId="388ABB91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наука.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3C144C6" w14:textId="77777777" w:rsidR="001A6F39" w:rsidRPr="00BE589D" w:rsidRDefault="001A6F39" w:rsidP="00A7199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E21055A" w14:textId="38784023" w:rsidR="001A6F39" w:rsidRPr="00BE589D" w:rsidRDefault="001A6F39" w:rsidP="005C4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D747AE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046FDB6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E5ACF5" w14:textId="1E800716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36" w:type="dxa"/>
          </w:tcPr>
          <w:p w14:paraId="2E97AB95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14FA73CF" w14:textId="0B9E337F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4F7337" w14:textId="3C1182F7" w:rsidR="001A6F39" w:rsidRPr="00BE589D" w:rsidRDefault="001A6F39" w:rsidP="001F2EDC">
            <w:pPr>
              <w:pStyle w:val="af0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7603C0EC" w14:textId="10AAF8D8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90D0391" w14:textId="0C81E36D" w:rsidR="001A6F39" w:rsidRPr="00BE589D" w:rsidRDefault="001A6F39" w:rsidP="005C4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4E7F75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57C84AC" w14:textId="48E8F55B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36" w:type="dxa"/>
          </w:tcPr>
          <w:p w14:paraId="4F2A43BC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381F448A" w14:textId="237570C5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F02793" w14:textId="44FA6AAC" w:rsidR="001A6F39" w:rsidRPr="00BE589D" w:rsidRDefault="001A6F39" w:rsidP="001F2EDC">
            <w:pPr>
              <w:pStyle w:val="af0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622B226B" w14:textId="6F746654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 жизнь и мировосприятие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BD451EB" w14:textId="6DFE876A" w:rsidR="001A6F39" w:rsidRPr="00BE589D" w:rsidRDefault="001A6F39" w:rsidP="005C4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575F31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1EBA4D5" w14:textId="5F869402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36" w:type="dxa"/>
          </w:tcPr>
          <w:p w14:paraId="6B73F780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01225CD4" w14:textId="5AEAE3B5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23A358" w14:textId="36A88E69" w:rsidR="001A6F39" w:rsidRPr="00BE589D" w:rsidRDefault="001A6F39" w:rsidP="001F2EDC">
            <w:pPr>
              <w:pStyle w:val="af0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4D9E94E2" w14:textId="55EF7622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Развитие индустриального общества в первой половине XIX в</w:t>
            </w: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2ч</w:t>
            </w:r>
          </w:p>
          <w:p w14:paraId="493E46F4" w14:textId="3193C66D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Франция.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338BF7C" w14:textId="77777777" w:rsidR="001A6F39" w:rsidRDefault="001A6F39" w:rsidP="005C4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DD735C" w14:textId="77777777" w:rsidR="001A6F39" w:rsidRDefault="001A6F39" w:rsidP="005C4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34CC43" w14:textId="209F65C4" w:rsidR="001A6F39" w:rsidRPr="00BE589D" w:rsidRDefault="001A6F39" w:rsidP="005C4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8D2D70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6CED5E3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14743BA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14E859" w14:textId="26F8596B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436" w:type="dxa"/>
          </w:tcPr>
          <w:p w14:paraId="002E7A7D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11B3E692" w14:textId="121DB7D3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4CABED" w14:textId="77777777" w:rsidR="001A6F39" w:rsidRPr="00BE589D" w:rsidRDefault="001A6F39" w:rsidP="001F2EDC">
            <w:pPr>
              <w:pStyle w:val="af0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6E6C749E" w14:textId="0F8EB1FE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Великобритания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1C2C337" w14:textId="589DDDE6" w:rsidR="001A6F39" w:rsidRPr="00BE589D" w:rsidRDefault="001A6F39" w:rsidP="005C4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C7EB86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BA345A8" w14:textId="258A18AE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36" w:type="dxa"/>
          </w:tcPr>
          <w:p w14:paraId="1921C5CA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2BC64221" w14:textId="3FAD97B4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4FD0DD" w14:textId="07D3C9AC" w:rsidR="001A6F39" w:rsidRPr="00BE589D" w:rsidRDefault="001A6F39" w:rsidP="001F2EDC">
            <w:pPr>
              <w:pStyle w:val="af0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76CC909F" w14:textId="1E0FE5C6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</w:t>
            </w: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70C6954" w14:textId="3204A221" w:rsidR="001A6F39" w:rsidRPr="00BE589D" w:rsidRDefault="001A6F39" w:rsidP="005C461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Италия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A688A43" w14:textId="77777777" w:rsidR="001A6F39" w:rsidRDefault="001A6F39" w:rsidP="005C4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9EAA64" w14:textId="77777777" w:rsidR="001A6F39" w:rsidRDefault="001A6F39" w:rsidP="005C4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31A5F4" w14:textId="39B1F206" w:rsidR="001A6F39" w:rsidRPr="00BE589D" w:rsidRDefault="001A6F39" w:rsidP="005C4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B84933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318513E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A5FFC9D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DCEEE8" w14:textId="6E31A28D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36" w:type="dxa"/>
          </w:tcPr>
          <w:p w14:paraId="01A19EB4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7521DC75" w14:textId="305221EE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B17778" w14:textId="77777777" w:rsidR="001A6F39" w:rsidRPr="00BE589D" w:rsidRDefault="001A6F39" w:rsidP="001F2EDC">
            <w:pPr>
              <w:pStyle w:val="af0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074114EF" w14:textId="37B925EB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Германия. Австрийская империя и Балканы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6CCBC3C" w14:textId="719EC852" w:rsidR="001A6F39" w:rsidRPr="00BE589D" w:rsidRDefault="001A6F39" w:rsidP="005C4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5E3877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54A911EF" w14:textId="692891DA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12-13</w:t>
            </w:r>
          </w:p>
        </w:tc>
        <w:tc>
          <w:tcPr>
            <w:tcW w:w="1436" w:type="dxa"/>
          </w:tcPr>
          <w:p w14:paraId="59EC6653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1701BBDA" w14:textId="5D1E72B4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862818" w14:textId="77777777" w:rsidR="001A6F39" w:rsidRPr="00BE589D" w:rsidRDefault="001A6F39" w:rsidP="001F2EDC">
            <w:pPr>
              <w:pStyle w:val="af0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77BCF2C3" w14:textId="13730239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США. Гражданская война.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6BA1F13" w14:textId="7377F729" w:rsidR="001A6F39" w:rsidRPr="00BE589D" w:rsidRDefault="001A6F39" w:rsidP="005C4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46D5AC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180030C" w14:textId="1D0182D9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36" w:type="dxa"/>
          </w:tcPr>
          <w:p w14:paraId="74233ECD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3C965B94" w14:textId="072D2F65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032985" w14:textId="77777777" w:rsidR="001A6F39" w:rsidRPr="00BE589D" w:rsidRDefault="001A6F39" w:rsidP="001F2EDC">
            <w:pPr>
              <w:pStyle w:val="af0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2B85690F" w14:textId="0D4821D2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Страны Азии и Африки в XIX - начале XX века. 1ч</w:t>
            </w:r>
          </w:p>
          <w:p w14:paraId="435CD252" w14:textId="4EB8B45F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773E368" w14:textId="77777777" w:rsidR="001A6F39" w:rsidRPr="00BE589D" w:rsidRDefault="001A6F39" w:rsidP="005C4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36D2916" w14:textId="77777777" w:rsidR="001A6F39" w:rsidRPr="00BE589D" w:rsidRDefault="001A6F39" w:rsidP="005C4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AFD6922" w14:textId="13E7EC9E" w:rsidR="001A6F39" w:rsidRPr="00BE589D" w:rsidRDefault="001A6F39" w:rsidP="005C4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B712EB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6BBEAF8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5C75F6" w14:textId="77777777" w:rsidR="00A7199D" w:rsidRDefault="00A7199D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5DABD7" w14:textId="1DDC0299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36" w:type="dxa"/>
          </w:tcPr>
          <w:p w14:paraId="6B7FDEF9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4EEA56EB" w14:textId="2399F9E2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780707" w14:textId="77777777" w:rsidR="001A6F39" w:rsidRPr="00BE589D" w:rsidRDefault="001A6F39" w:rsidP="001F2EDC">
            <w:pPr>
              <w:pStyle w:val="af0"/>
              <w:numPr>
                <w:ilvl w:val="0"/>
                <w:numId w:val="44"/>
              </w:numPr>
              <w:spacing w:after="0"/>
              <w:ind w:right="2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18B28624" w14:textId="4DA5DFAF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Народы Африки в ХIХ — начале ХХ в 1ч.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3D0CA74" w14:textId="48269DD6" w:rsidR="001A6F39" w:rsidRPr="00BE589D" w:rsidRDefault="001A6F39" w:rsidP="005C4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F38088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5796CAAE" w14:textId="4698CC64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36" w:type="dxa"/>
          </w:tcPr>
          <w:p w14:paraId="65141DA7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15932FF1" w14:textId="4FC2859B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DDE4EA" w14:textId="77777777" w:rsidR="001A6F39" w:rsidRPr="00BE589D" w:rsidRDefault="001A6F39" w:rsidP="001F2EDC">
            <w:pPr>
              <w:pStyle w:val="af0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53B362D7" w14:textId="193379F9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Страны Латинской Америки в XIX - начале XX в.</w:t>
            </w: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ab/>
              <w:t xml:space="preserve"> 2ч</w:t>
            </w:r>
          </w:p>
          <w:p w14:paraId="25A3BC9A" w14:textId="5D92318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Груз независимости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72DE4CF" w14:textId="77777777" w:rsidR="001A6F39" w:rsidRPr="00BE589D" w:rsidRDefault="001A6F39" w:rsidP="005C4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5872063" w14:textId="16AFCED7" w:rsidR="001A6F39" w:rsidRPr="00BE589D" w:rsidRDefault="001A6F39" w:rsidP="005C4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F23188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9819D67" w14:textId="77777777" w:rsidR="00A7199D" w:rsidRDefault="00A7199D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6317C2" w14:textId="222611B2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36" w:type="dxa"/>
          </w:tcPr>
          <w:p w14:paraId="748C6166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2790333D" w14:textId="48817AF1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42F3E8" w14:textId="77777777" w:rsidR="001A6F39" w:rsidRPr="00BE589D" w:rsidRDefault="001A6F39" w:rsidP="001F2EDC">
            <w:pPr>
              <w:pStyle w:val="af0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2993E0B4" w14:textId="73DF99CA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9200F91" w14:textId="06CC4FFD" w:rsidR="001A6F39" w:rsidRPr="00BE589D" w:rsidRDefault="001A6F39" w:rsidP="005C4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01EDAA" w14:textId="5E859118" w:rsidR="001A6F39" w:rsidRPr="00BE589D" w:rsidRDefault="001A6F39" w:rsidP="00761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B07713E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</w:tcPr>
          <w:p w14:paraId="2A56572E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06CA5118" w14:textId="4D5B3B34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E3AB9A" w14:textId="07351438" w:rsidR="001A6F39" w:rsidRPr="00BE589D" w:rsidRDefault="001A6F39" w:rsidP="001F2EDC">
            <w:pPr>
              <w:pStyle w:val="af0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52C82074" w14:textId="77777777" w:rsidR="001A6F39" w:rsidRPr="00BE589D" w:rsidRDefault="001A6F39" w:rsidP="00545E0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Страны Европы и Северной Америки в середине XIX - начале XX в</w:t>
            </w: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C3B14F4" w14:textId="30AFB363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Великобритания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FA6C9C6" w14:textId="77777777" w:rsidR="001A6F39" w:rsidRPr="00BE589D" w:rsidRDefault="001A6F39" w:rsidP="005C4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91E827E" w14:textId="77777777" w:rsidR="001A6F39" w:rsidRPr="00BE589D" w:rsidRDefault="001A6F39" w:rsidP="005C4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19F9E98" w14:textId="4BCE19C6" w:rsidR="001A6F39" w:rsidRPr="00BE589D" w:rsidRDefault="001A6F39" w:rsidP="005C46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9411C5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CDD3437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F720D9" w14:textId="77777777" w:rsidR="001A6F39" w:rsidRPr="00BE589D" w:rsidRDefault="001A6F39" w:rsidP="00545E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7AA9A1" w14:textId="087FCFAD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436" w:type="dxa"/>
          </w:tcPr>
          <w:p w14:paraId="3FFB1C46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3CD4CDE2" w14:textId="1F786FDD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95C3C3" w14:textId="648EE299" w:rsidR="001A6F39" w:rsidRPr="00BE589D" w:rsidRDefault="001A6F39" w:rsidP="001F2EDC">
            <w:pPr>
              <w:pStyle w:val="af0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7E83D299" w14:textId="26C543E8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Франция 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23331B8" w14:textId="6F6F5804" w:rsidR="001A6F39" w:rsidRPr="00BE589D" w:rsidRDefault="001A6F39" w:rsidP="005C4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071652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7EFFD4A" w14:textId="796E1ABE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436" w:type="dxa"/>
          </w:tcPr>
          <w:p w14:paraId="6A68413B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0DF63233" w14:textId="3C9B6D5E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75327D" w14:textId="77777777" w:rsidR="001A6F39" w:rsidRPr="00BE589D" w:rsidRDefault="001A6F39" w:rsidP="001F2EDC">
            <w:pPr>
              <w:pStyle w:val="af0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0C1EC3F9" w14:textId="05AB17B4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350E3C7" w14:textId="1D90928F" w:rsidR="001A6F39" w:rsidRPr="00BE589D" w:rsidRDefault="001A6F39" w:rsidP="005C4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3F053D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9B8B4A1" w14:textId="2525019B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36" w:type="dxa"/>
          </w:tcPr>
          <w:p w14:paraId="31BF8F6F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1FD102E9" w14:textId="1CEE5876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EB3450" w14:textId="34AB398D" w:rsidR="001A6F39" w:rsidRPr="00BE589D" w:rsidRDefault="001A6F39" w:rsidP="001F2EDC">
            <w:pPr>
              <w:pStyle w:val="af0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3C42B967" w14:textId="51803640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Австро-Венгрия и Балканы 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6CF842D" w14:textId="6787C856" w:rsidR="001A6F39" w:rsidRPr="00BE589D" w:rsidRDefault="001A6F39" w:rsidP="005C4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0E916F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43EE160E" w14:textId="37298FA8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36" w:type="dxa"/>
          </w:tcPr>
          <w:p w14:paraId="7EC4771D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75932454" w14:textId="521A81FB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6966BC" w14:textId="31612E60" w:rsidR="001A6F39" w:rsidRPr="00BE589D" w:rsidRDefault="001A6F39" w:rsidP="001F2EDC">
            <w:pPr>
              <w:pStyle w:val="af0"/>
              <w:numPr>
                <w:ilvl w:val="0"/>
                <w:numId w:val="44"/>
              </w:numPr>
              <w:spacing w:after="0"/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5696F5B7" w14:textId="21FDF075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Италия: время реформ.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85D48E4" w14:textId="09CC397D" w:rsidR="001A6F39" w:rsidRPr="00BE589D" w:rsidRDefault="001A6F39" w:rsidP="005C4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C243BF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0ADC60A" w14:textId="0E67BDD9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36" w:type="dxa"/>
          </w:tcPr>
          <w:p w14:paraId="5DF94A21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68C121FD" w14:textId="3F9DCCEC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E59B49" w14:textId="74D1E3C0" w:rsidR="001A6F39" w:rsidRPr="00BE589D" w:rsidRDefault="001A6F39" w:rsidP="001F2EDC">
            <w:pPr>
              <w:pStyle w:val="af0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0B83013C" w14:textId="191E09F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США к началу </w:t>
            </w:r>
            <w:proofErr w:type="spellStart"/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ХХв</w:t>
            </w:r>
            <w:proofErr w:type="spellEnd"/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BD319BD" w14:textId="7AC627C7" w:rsidR="001A6F39" w:rsidRPr="00BE589D" w:rsidRDefault="001A6F39" w:rsidP="005C4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8F3151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C63B91C" w14:textId="4E2DF4AC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436" w:type="dxa"/>
          </w:tcPr>
          <w:p w14:paraId="23CB5A05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6711E55F" w14:textId="4B4934F4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41D74D" w14:textId="799BEDE0" w:rsidR="001A6F39" w:rsidRPr="00BE589D" w:rsidRDefault="001A6F39" w:rsidP="001F2EDC">
            <w:pPr>
              <w:pStyle w:val="af0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7CED907E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Международные отношения в XIX - начале XX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0CD24B7" w14:textId="1F8FD392" w:rsidR="001A6F39" w:rsidRPr="00BE589D" w:rsidRDefault="001A6F39" w:rsidP="005C4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064C89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1B2E542" w14:textId="17CCFCA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36" w:type="dxa"/>
          </w:tcPr>
          <w:p w14:paraId="528144E3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4579D35D" w14:textId="443CA6E9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CD9D30" w14:textId="77777777" w:rsidR="001A6F39" w:rsidRPr="00BE589D" w:rsidRDefault="001A6F39" w:rsidP="001F2EDC">
            <w:pPr>
              <w:pStyle w:val="af0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2C141673" w14:textId="3A965A21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Повторительно-обобщающий урок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9AE15B8" w14:textId="6BB45151" w:rsidR="001A6F39" w:rsidRPr="00BE589D" w:rsidRDefault="001A6F39" w:rsidP="005C46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83E273" w14:textId="2101D643" w:rsidR="001A6F39" w:rsidRPr="00BE589D" w:rsidRDefault="001A6F39" w:rsidP="00761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4C932EDE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</w:tcPr>
          <w:p w14:paraId="65DC0871" w14:textId="77777777" w:rsidR="001A6F39" w:rsidRPr="00BE589D" w:rsidRDefault="001A6F39" w:rsidP="00545E0A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831A4" w:rsidRPr="00AB5752" w14:paraId="16E98273" w14:textId="77777777" w:rsidTr="00355AF7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9D98E2" w14:textId="77777777" w:rsidR="000831A4" w:rsidRPr="00BE589D" w:rsidRDefault="000831A4" w:rsidP="00964D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6" w:type="dxa"/>
            <w:gridSpan w:val="7"/>
          </w:tcPr>
          <w:p w14:paraId="328AEE6C" w14:textId="453CC20C" w:rsidR="000831A4" w:rsidRPr="00BE589D" w:rsidRDefault="000831A4" w:rsidP="00964D8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 История России. Российская империя в XIХ — начале ХХ в.</w:t>
            </w:r>
          </w:p>
        </w:tc>
      </w:tr>
      <w:tr w:rsidR="001A6F39" w:rsidRPr="00BE589D" w14:paraId="70547C22" w14:textId="142C7CDB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55FDF0" w14:textId="2E47DF8C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8FBA0C8" w14:textId="7DB2C242" w:rsidR="001A6F39" w:rsidRPr="00BE589D" w:rsidRDefault="001A6F39" w:rsidP="00964D8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Россия на рубеже XVIII </w:t>
            </w: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XIXв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853BBCC" w14:textId="3033308D" w:rsidR="001A6F39" w:rsidRPr="00BE589D" w:rsidRDefault="001A6F39" w:rsidP="00761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586237" w14:textId="77777777" w:rsidR="001A6F39" w:rsidRPr="00BE589D" w:rsidRDefault="001A6F39" w:rsidP="00964D8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7CBCC167" w14:textId="29C48761" w:rsidR="001A6F39" w:rsidRPr="00BE589D" w:rsidRDefault="001A6F39" w:rsidP="00964D8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36" w:type="dxa"/>
          </w:tcPr>
          <w:p w14:paraId="09BE8E7E" w14:textId="77777777" w:rsidR="001A6F39" w:rsidRPr="00BE589D" w:rsidRDefault="001A6F39" w:rsidP="00964D8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256F3C46" w14:textId="6E6D1C56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2B1DF5" w14:textId="1657BA08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7CDBF22C" w14:textId="30C2FD2A" w:rsidR="001A6F39" w:rsidRPr="00BE589D" w:rsidRDefault="001A6F39" w:rsidP="007610D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Александровская эпоха: государственный либерализм.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  <w:r w:rsidRPr="00BE5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ч.</w:t>
            </w:r>
          </w:p>
          <w:p w14:paraId="352938B7" w14:textId="48D44F78" w:rsidR="001A6F39" w:rsidRPr="00BE589D" w:rsidRDefault="001A6F39" w:rsidP="00964D8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Проекты либеральных реформ Александра 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DB1B1A6" w14:textId="36DA6BA9" w:rsidR="001A6F39" w:rsidRPr="00BE589D" w:rsidRDefault="001A6F39" w:rsidP="00761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33D2976" w14:textId="77777777" w:rsidR="001A6F39" w:rsidRPr="00BE589D" w:rsidRDefault="001A6F39" w:rsidP="00761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9718FF0" w14:textId="74611572" w:rsidR="001A6F39" w:rsidRPr="00BE589D" w:rsidRDefault="001A6F39" w:rsidP="00761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AB9A4A" w14:textId="77777777" w:rsidR="001A6F39" w:rsidRPr="00BE589D" w:rsidRDefault="001A6F39" w:rsidP="00964D8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64AFA40" w14:textId="738A695B" w:rsidR="001A6F39" w:rsidRPr="00BE589D" w:rsidRDefault="001A6F39" w:rsidP="00964D8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36" w:type="dxa"/>
          </w:tcPr>
          <w:p w14:paraId="6AE501A8" w14:textId="77777777" w:rsidR="001A6F39" w:rsidRPr="00BE589D" w:rsidRDefault="001A6F39" w:rsidP="00964D8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46E27F63" w14:textId="6E7D71F4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C124A6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31A7EA78" w14:textId="0802CFF0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России в начале XIX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1DAC23B" w14:textId="24A8549D" w:rsidR="001A6F39" w:rsidRPr="00BE589D" w:rsidRDefault="001A6F39" w:rsidP="00761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5A1399" w14:textId="77777777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AAE96F7" w14:textId="1FF8AF16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36" w:type="dxa"/>
          </w:tcPr>
          <w:p w14:paraId="5D899B72" w14:textId="77777777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3294CA99" w14:textId="031D3D5C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CF2F43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7454F7B3" w14:textId="05AF968F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AAF9079" w14:textId="128953F6" w:rsidR="001A6F39" w:rsidRPr="00BE589D" w:rsidRDefault="001A6F39" w:rsidP="00761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467B4D" w14:textId="77777777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76F510DC" w14:textId="2261AF8B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36" w:type="dxa"/>
          </w:tcPr>
          <w:p w14:paraId="13C796D7" w14:textId="77777777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0B50C0FF" w14:textId="6AF27439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E20C219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19C2EA64" w14:textId="0B069EA2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5A6B65F" w14:textId="38032479" w:rsidR="001A6F39" w:rsidRPr="00BE589D" w:rsidRDefault="001A6F39" w:rsidP="00761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AF559E" w14:textId="77777777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C7478F3" w14:textId="18982517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36" w:type="dxa"/>
          </w:tcPr>
          <w:p w14:paraId="72618F70" w14:textId="77777777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3ADB00E8" w14:textId="23C8A8B6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39B389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5DA976FE" w14:textId="6353B2FA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946E183" w14:textId="35F93F72" w:rsidR="001A6F39" w:rsidRPr="00BE589D" w:rsidRDefault="001A6F39" w:rsidP="00761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46465E" w14:textId="77777777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6064D95" w14:textId="1FD3A2AC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36" w:type="dxa"/>
          </w:tcPr>
          <w:p w14:paraId="63FD0CAE" w14:textId="77777777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294EA6A3" w14:textId="7DDC62BF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816B73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1D0401CE" w14:textId="64275272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 Александра 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DC60C4F" w14:textId="65E86910" w:rsidR="001A6F39" w:rsidRPr="00BE589D" w:rsidRDefault="001A6F39" w:rsidP="00761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D30FAF" w14:textId="77777777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490D965F" w14:textId="7EB4D07D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*с.41</w:t>
            </w:r>
          </w:p>
        </w:tc>
        <w:tc>
          <w:tcPr>
            <w:tcW w:w="1436" w:type="dxa"/>
          </w:tcPr>
          <w:p w14:paraId="0AC53D0A" w14:textId="77777777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772DACB7" w14:textId="4BC361A7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C87A53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39097C73" w14:textId="37ED6B90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 экономическое развитие страны.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BF80764" w14:textId="7E83C1C1" w:rsidR="001A6F39" w:rsidRPr="00BE589D" w:rsidRDefault="001A6F39" w:rsidP="00761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406956" w14:textId="77777777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315D233" w14:textId="06F26793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36" w:type="dxa"/>
          </w:tcPr>
          <w:p w14:paraId="21862647" w14:textId="77777777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2B8567D7" w14:textId="327726C5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1B44DB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582D629E" w14:textId="7B2ECE57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Дворянская оппозиция. Восстание декабристов.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02D382A" w14:textId="1FACF2EA" w:rsidR="001A6F39" w:rsidRPr="00BE589D" w:rsidRDefault="001A6F39" w:rsidP="00761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D08B42" w14:textId="77777777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787B414F" w14:textId="2A2721AB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436" w:type="dxa"/>
          </w:tcPr>
          <w:p w14:paraId="20171727" w14:textId="77777777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28C5F770" w14:textId="30E006DD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6806CC" w14:textId="3E8872EA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0FDA3975" w14:textId="1A02EBF8" w:rsidR="001A6F39" w:rsidRPr="00BE589D" w:rsidRDefault="001A6F39" w:rsidP="00B12791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Николаевское самодержавие: государственный консерватизм.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6ч</w:t>
            </w:r>
          </w:p>
          <w:p w14:paraId="2CD990E2" w14:textId="1EA630FB" w:rsidR="001A6F39" w:rsidRPr="00BE589D" w:rsidRDefault="001A6F39" w:rsidP="00B127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Политика укрепления самодержавия.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16292E3" w14:textId="77777777" w:rsidR="001A6F39" w:rsidRDefault="001A6F39" w:rsidP="00761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D9751D" w14:textId="77777777" w:rsidR="001A6F39" w:rsidRDefault="001A6F39" w:rsidP="00761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980099" w14:textId="676EB578" w:rsidR="001A6F39" w:rsidRPr="00BE589D" w:rsidRDefault="001A6F39" w:rsidP="00761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5BC6E6" w14:textId="77777777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57EE8798" w14:textId="77777777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D8ED07C" w14:textId="77777777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EA2CCF" w14:textId="735D2A9E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36" w:type="dxa"/>
          </w:tcPr>
          <w:p w14:paraId="1D742201" w14:textId="77777777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0EC76C4F" w14:textId="0B49526A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41F61F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1A8BEC9D" w14:textId="261B24CD" w:rsidR="001A6F39" w:rsidRPr="00BE589D" w:rsidRDefault="001A6F39" w:rsidP="00B127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страны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501055A" w14:textId="1D34B7EE" w:rsidR="001A6F39" w:rsidRPr="00BE589D" w:rsidRDefault="001A6F39" w:rsidP="00761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36F7A9" w14:textId="77777777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EC7B715" w14:textId="1B697767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36" w:type="dxa"/>
          </w:tcPr>
          <w:p w14:paraId="16EB5C04" w14:textId="77777777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142CF919" w14:textId="5E35BF12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A68683" w14:textId="1C5CE101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3182F40B" w14:textId="4F4AD0D1" w:rsidR="001A6F39" w:rsidRPr="00BE589D" w:rsidRDefault="001A6F39" w:rsidP="00B127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7D91EC8" w14:textId="0A80D831" w:rsidR="001A6F39" w:rsidRPr="00BE589D" w:rsidRDefault="001A6F39" w:rsidP="00761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7E9325" w14:textId="77777777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5DFC248" w14:textId="4DA9C587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36" w:type="dxa"/>
          </w:tcPr>
          <w:p w14:paraId="4EF00987" w14:textId="77777777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1B557748" w14:textId="69AA60C6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89DC95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0D4BB46B" w14:textId="77777777" w:rsidR="00A7199D" w:rsidRDefault="001A6F39" w:rsidP="00B127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и религиозная политика </w:t>
            </w:r>
          </w:p>
          <w:p w14:paraId="60E021E9" w14:textId="6C8033AF" w:rsidR="001A6F39" w:rsidRPr="00BE589D" w:rsidRDefault="001A6F39" w:rsidP="00B127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Николая I.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181C30F" w14:textId="0BF28228" w:rsidR="001A6F39" w:rsidRPr="00BE589D" w:rsidRDefault="001A6F39" w:rsidP="00761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24E101" w14:textId="77777777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3D8B2F0" w14:textId="37E1E8FC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36" w:type="dxa"/>
          </w:tcPr>
          <w:p w14:paraId="484F78E0" w14:textId="77777777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3A25B35F" w14:textId="2BDD0743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12E5239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19154554" w14:textId="19ACC888" w:rsidR="001A6F39" w:rsidRPr="00BE589D" w:rsidRDefault="001A6F39" w:rsidP="00B1279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России во второй четверти XIX века</w:t>
            </w: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 1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0115B4A" w14:textId="7177EE67" w:rsidR="001A6F39" w:rsidRPr="00BE589D" w:rsidRDefault="001A6F39" w:rsidP="00761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E8136E" w14:textId="77777777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63E2BDE" w14:textId="1DB75E1A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14-15</w:t>
            </w:r>
          </w:p>
        </w:tc>
        <w:tc>
          <w:tcPr>
            <w:tcW w:w="1436" w:type="dxa"/>
          </w:tcPr>
          <w:p w14:paraId="596C5FAB" w14:textId="77777777" w:rsidR="001A6F39" w:rsidRPr="00BE589D" w:rsidRDefault="001A6F39" w:rsidP="003C447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040D272D" w14:textId="2D9F0428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4F580F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72F1DB7D" w14:textId="2EC6F447" w:rsidR="001A6F39" w:rsidRPr="00BE589D" w:rsidRDefault="001A6F39" w:rsidP="006038B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Восточный вопрос во внешней политике России. Крымская война.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37E3269" w14:textId="715AD360" w:rsidR="001A6F39" w:rsidRPr="00BE589D" w:rsidRDefault="001A6F39" w:rsidP="00761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60C47A" w14:textId="77777777" w:rsidR="001A6F39" w:rsidRPr="00BE589D" w:rsidRDefault="001A6F39" w:rsidP="006038B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A5E7076" w14:textId="32C0F014" w:rsidR="001A6F39" w:rsidRPr="00BE589D" w:rsidRDefault="001A6F39" w:rsidP="006038B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14-15</w:t>
            </w:r>
          </w:p>
        </w:tc>
        <w:tc>
          <w:tcPr>
            <w:tcW w:w="1436" w:type="dxa"/>
          </w:tcPr>
          <w:p w14:paraId="486F2EA0" w14:textId="77777777" w:rsidR="001A6F39" w:rsidRPr="00BE589D" w:rsidRDefault="001A6F39" w:rsidP="006038B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75D48C92" w14:textId="6C5C7D86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B24F71" w14:textId="13AD42B8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1381A479" w14:textId="77777777" w:rsidR="001A6F39" w:rsidRPr="00BE589D" w:rsidRDefault="001A6F39" w:rsidP="006038B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Культурное пространство империи в первой половине XIX в</w:t>
            </w: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C9E6E07" w14:textId="481F7841" w:rsidR="001A6F39" w:rsidRPr="00BE589D" w:rsidRDefault="001A6F39" w:rsidP="006038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Государственная политика в области культуры  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D284B8E" w14:textId="77777777" w:rsidR="001A6F39" w:rsidRPr="00BE589D" w:rsidRDefault="001A6F39" w:rsidP="00761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4EFE36C" w14:textId="446C0189" w:rsidR="001A6F39" w:rsidRPr="00BE589D" w:rsidRDefault="001A6F39" w:rsidP="00761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F4A11E" w14:textId="77777777" w:rsidR="001A6F39" w:rsidRPr="00BE589D" w:rsidRDefault="001A6F39" w:rsidP="006038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255D7C6" w14:textId="77777777" w:rsidR="001A6F39" w:rsidRPr="00BE589D" w:rsidRDefault="001A6F39" w:rsidP="006038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D5D18B" w14:textId="17C64AE2" w:rsidR="001A6F39" w:rsidRPr="00BE589D" w:rsidRDefault="001A6F39" w:rsidP="006038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36" w:type="dxa"/>
          </w:tcPr>
          <w:p w14:paraId="33486FDF" w14:textId="77777777" w:rsidR="001A6F39" w:rsidRPr="00BE589D" w:rsidRDefault="001A6F39" w:rsidP="006038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63FEDFAD" w14:textId="7CF890F4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026C4E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5901D130" w14:textId="647FFD26" w:rsidR="001A6F39" w:rsidRPr="00BE589D" w:rsidRDefault="001A6F39" w:rsidP="0023311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науки и техники. </w:t>
            </w:r>
            <w:proofErr w:type="gramStart"/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.Народная</w:t>
            </w:r>
            <w:proofErr w:type="gramEnd"/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культура. Культура повседневности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5C30B02" w14:textId="52A941B9" w:rsidR="001A6F39" w:rsidRPr="00BE589D" w:rsidRDefault="001A6F39" w:rsidP="00761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8A2D23" w14:textId="77777777" w:rsidR="001A6F39" w:rsidRPr="00BE589D" w:rsidRDefault="001A6F39" w:rsidP="002331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4DF25049" w14:textId="1793EB0E" w:rsidR="001A6F39" w:rsidRPr="00BE589D" w:rsidRDefault="001A6F39" w:rsidP="002331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36" w:type="dxa"/>
          </w:tcPr>
          <w:p w14:paraId="66DDE3C3" w14:textId="77777777" w:rsidR="001A6F39" w:rsidRDefault="001A6F39" w:rsidP="002331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09D797F5" w14:textId="6977AB3F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5AE6632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6E93707E" w14:textId="3FBD0D05" w:rsidR="001A6F39" w:rsidRPr="005C4612" w:rsidRDefault="001A6F39" w:rsidP="002331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94F73EE" w14:textId="424B25EE" w:rsidR="001A6F39" w:rsidRPr="00BE589D" w:rsidRDefault="001A6F39" w:rsidP="00761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1F4980" w14:textId="57FAFF7D" w:rsidR="001A6F39" w:rsidRPr="00BE589D" w:rsidRDefault="001A6F39" w:rsidP="002331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3539DC0" w14:textId="77777777" w:rsidR="001A6F39" w:rsidRPr="00BE589D" w:rsidRDefault="001A6F39" w:rsidP="002331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</w:tcPr>
          <w:p w14:paraId="2EF16FF2" w14:textId="77777777" w:rsidR="001A6F39" w:rsidRPr="00BE589D" w:rsidRDefault="001A6F39" w:rsidP="002331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4C1CE6AB" w14:textId="7F606B81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477DE3" w14:textId="0CE746B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6CC043AB" w14:textId="067E2CC4" w:rsidR="001A6F39" w:rsidRPr="00BE589D" w:rsidRDefault="001A6F39" w:rsidP="0023311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Социальная и правовая модернизация страны при Александре II 6ч.</w:t>
            </w:r>
          </w:p>
          <w:p w14:paraId="5AB53279" w14:textId="603C2F02" w:rsidR="001A6F39" w:rsidRPr="00BE589D" w:rsidRDefault="001A6F39" w:rsidP="002331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Предпосылки реформ в стране.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85C33D5" w14:textId="77777777" w:rsidR="001A6F39" w:rsidRPr="00BE589D" w:rsidRDefault="001A6F39" w:rsidP="00761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D4041EB" w14:textId="77777777" w:rsidR="001A6F39" w:rsidRPr="00BE589D" w:rsidRDefault="001A6F39" w:rsidP="00761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5E30F5" w14:textId="252DDC4B" w:rsidR="001A6F39" w:rsidRPr="00BE589D" w:rsidRDefault="001A6F39" w:rsidP="007610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892183" w14:textId="77777777" w:rsidR="001A6F39" w:rsidRPr="00BE589D" w:rsidRDefault="001A6F39" w:rsidP="002331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3D777D5" w14:textId="2C555BD2" w:rsidR="001A6F39" w:rsidRPr="00BE589D" w:rsidRDefault="001A6F39" w:rsidP="002331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436" w:type="dxa"/>
          </w:tcPr>
          <w:p w14:paraId="310936D7" w14:textId="77777777" w:rsidR="001A6F39" w:rsidRPr="00BE589D" w:rsidRDefault="001A6F39" w:rsidP="002331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0DF027FF" w14:textId="49899D10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809966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3C899162" w14:textId="2ED79BB7" w:rsidR="001A6F39" w:rsidRPr="00BE589D" w:rsidRDefault="001A6F39" w:rsidP="0023311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 Крестьянская реформа.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49B2057" w14:textId="3E11C896" w:rsidR="001A6F39" w:rsidRPr="00BE589D" w:rsidRDefault="001A6F39" w:rsidP="002331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3464E0" w14:textId="77777777" w:rsidR="001A6F39" w:rsidRPr="00BE589D" w:rsidRDefault="001A6F39" w:rsidP="002331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4B0EB2DA" w14:textId="0CB97DC2" w:rsidR="001A6F39" w:rsidRPr="00BE589D" w:rsidRDefault="001A6F39" w:rsidP="002331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436" w:type="dxa"/>
          </w:tcPr>
          <w:p w14:paraId="3F5B492D" w14:textId="77777777" w:rsidR="001A6F39" w:rsidRPr="00BE589D" w:rsidRDefault="001A6F39" w:rsidP="002331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034CA72A" w14:textId="2C131F70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1BEFDE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30CDD8FD" w14:textId="6C66C7F4" w:rsidR="001A6F39" w:rsidRPr="00BE589D" w:rsidRDefault="001A6F39" w:rsidP="0023311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Земская и городская реформы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Судебная </w:t>
            </w: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реформа и развитие правового сознания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40A245F" w14:textId="4AA6134F" w:rsidR="001A6F39" w:rsidRPr="00BE589D" w:rsidRDefault="001A6F39" w:rsidP="002331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222EC5" w14:textId="77777777" w:rsidR="001A6F39" w:rsidRPr="00BE589D" w:rsidRDefault="001A6F39" w:rsidP="002331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5E6928BC" w14:textId="5EE4142C" w:rsidR="001A6F39" w:rsidRPr="00BE589D" w:rsidRDefault="001A6F39" w:rsidP="002331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36" w:type="dxa"/>
          </w:tcPr>
          <w:p w14:paraId="74A9C83A" w14:textId="77777777" w:rsidR="001A6F39" w:rsidRPr="00BE589D" w:rsidRDefault="001A6F39" w:rsidP="002331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0817D721" w14:textId="30735048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8D619C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02E65160" w14:textId="32920269" w:rsidR="001A6F39" w:rsidRPr="00BE589D" w:rsidRDefault="001A6F39" w:rsidP="0023311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Военные реформы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8CC9016" w14:textId="4B490087" w:rsidR="001A6F39" w:rsidRPr="00BE589D" w:rsidRDefault="001A6F39" w:rsidP="002331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C08F62" w14:textId="77777777" w:rsidR="001A6F39" w:rsidRPr="00BE589D" w:rsidRDefault="001A6F39" w:rsidP="002331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84988F5" w14:textId="21B4F9E7" w:rsidR="001A6F39" w:rsidRPr="00BE589D" w:rsidRDefault="001A6F39" w:rsidP="002331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36" w:type="dxa"/>
          </w:tcPr>
          <w:p w14:paraId="52DBB3B2" w14:textId="77777777" w:rsidR="001A6F39" w:rsidRPr="00BE589D" w:rsidRDefault="001A6F39" w:rsidP="002331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235C05CA" w14:textId="51898FD3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A6B707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69C88858" w14:textId="1156AEF4" w:rsidR="001A6F39" w:rsidRPr="00BE589D" w:rsidRDefault="001A6F39" w:rsidP="002331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страны в пореформенный период.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D237B19" w14:textId="603F967D" w:rsidR="001A6F39" w:rsidRPr="00BE589D" w:rsidRDefault="001A6F39" w:rsidP="002331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3653D5" w14:textId="77777777" w:rsidR="001A6F39" w:rsidRPr="00BE589D" w:rsidRDefault="001A6F39" w:rsidP="002331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703B05D7" w14:textId="39A7C1AA" w:rsidR="001A6F39" w:rsidRPr="00BE589D" w:rsidRDefault="001A6F39" w:rsidP="002331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36" w:type="dxa"/>
          </w:tcPr>
          <w:p w14:paraId="255F7B87" w14:textId="77777777" w:rsidR="001A6F39" w:rsidRPr="00BE589D" w:rsidRDefault="001A6F39" w:rsidP="002331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00B1AC23" w14:textId="5B12B6C5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0D7E88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03BC0140" w14:textId="36809FC4" w:rsidR="001A6F39" w:rsidRPr="00BE589D" w:rsidRDefault="001A6F39" w:rsidP="002331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Общественное движение при Александре II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E889F8F" w14:textId="027D1C9F" w:rsidR="001A6F39" w:rsidRPr="00BE589D" w:rsidRDefault="001A6F39" w:rsidP="002331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5E0A57" w14:textId="77777777" w:rsidR="001A6F39" w:rsidRPr="00BE589D" w:rsidRDefault="001A6F39" w:rsidP="002331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44BF79D5" w14:textId="48E1DB33" w:rsidR="001A6F39" w:rsidRPr="00BE589D" w:rsidRDefault="001A6F39" w:rsidP="002331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22-23</w:t>
            </w:r>
          </w:p>
        </w:tc>
        <w:tc>
          <w:tcPr>
            <w:tcW w:w="1436" w:type="dxa"/>
          </w:tcPr>
          <w:p w14:paraId="77FA7D67" w14:textId="77777777" w:rsidR="001A6F39" w:rsidRPr="00BE589D" w:rsidRDefault="001A6F39" w:rsidP="002331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2440B625" w14:textId="5FA9D074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F736F4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4903E2B7" w14:textId="432B675F" w:rsidR="001A6F39" w:rsidRPr="00BE589D" w:rsidRDefault="001A6F39" w:rsidP="004B3B7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Национальная и религиозная политика</w:t>
            </w: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Александра II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51D6989" w14:textId="16609E76" w:rsidR="001A6F39" w:rsidRPr="00BE589D" w:rsidRDefault="001A6F39" w:rsidP="002331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668B8E" w14:textId="77777777" w:rsidR="001A6F39" w:rsidRPr="00BE589D" w:rsidRDefault="001A6F39" w:rsidP="002331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D0497CF" w14:textId="55FAC7DF" w:rsidR="001A6F39" w:rsidRPr="00BE589D" w:rsidRDefault="001A6F39" w:rsidP="002331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36" w:type="dxa"/>
          </w:tcPr>
          <w:p w14:paraId="10AECBAF" w14:textId="77777777" w:rsidR="001A6F39" w:rsidRPr="00BE589D" w:rsidRDefault="001A6F39" w:rsidP="002331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78F6504B" w14:textId="1CC8AE60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484B30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2C79663A" w14:textId="6B307AAA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Многовекторность</w:t>
            </w:r>
            <w:proofErr w:type="spellEnd"/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внешней политики империи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853873A" w14:textId="3DDEB149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7792D6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5149029E" w14:textId="06F8EDD2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36" w:type="dxa"/>
          </w:tcPr>
          <w:p w14:paraId="59D65C62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7549991E" w14:textId="0FA30EB2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CA021F" w14:textId="1F909AD9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62428876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Россия в 1880-1890-х гг.</w:t>
            </w: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FC00420" w14:textId="330DEB8B" w:rsidR="001A6F39" w:rsidRPr="00BE589D" w:rsidRDefault="001A6F39" w:rsidP="00151311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Александре </w:t>
            </w:r>
            <w:proofErr w:type="gramStart"/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III :</w:t>
            </w:r>
            <w:proofErr w:type="gramEnd"/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особенности внутренней политики.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C9CE525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46B278C" w14:textId="5A0FAB09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D92396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57BE53E7" w14:textId="77777777" w:rsidR="00A7199D" w:rsidRDefault="00A7199D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3729C1" w14:textId="2C551974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436" w:type="dxa"/>
          </w:tcPr>
          <w:p w14:paraId="7D777623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731128AA" w14:textId="6AFC14BF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376D73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456E8974" w14:textId="7034281F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Перемены в экономике и социальном строе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C9BF537" w14:textId="5D020E09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1B2329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A20B01E" w14:textId="0B6D5E6E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36" w:type="dxa"/>
          </w:tcPr>
          <w:p w14:paraId="63B4E34A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322C19E8" w14:textId="2D806A1F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105F8E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092EAC99" w14:textId="1CCC5CAE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EA00D2C" w14:textId="3AA3C833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26358A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7DE0BFD4" w14:textId="12E51242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436" w:type="dxa"/>
          </w:tcPr>
          <w:p w14:paraId="3273F1BE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5EC95524" w14:textId="250DCEA2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97A281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6C4235A8" w14:textId="4DBB676E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и религиозная политика Александра III 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311658B" w14:textId="297BB3C4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71548D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4FC54A89" w14:textId="09588513" w:rsidR="001A6F39" w:rsidRPr="00BE589D" w:rsidRDefault="001A6F39" w:rsidP="002323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436" w:type="dxa"/>
          </w:tcPr>
          <w:p w14:paraId="1DBCD0B4" w14:textId="77777777" w:rsidR="001A6F39" w:rsidRPr="00BE589D" w:rsidRDefault="001A6F39" w:rsidP="002323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46216996" w14:textId="6F9F578A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9152C7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55215E01" w14:textId="6C822694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C2031AA" w14:textId="1B6595EE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1E36C6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7428390C" w14:textId="59E8859A" w:rsidR="001A6F39" w:rsidRPr="00BE589D" w:rsidRDefault="001A6F39" w:rsidP="002323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36" w:type="dxa"/>
          </w:tcPr>
          <w:p w14:paraId="4EEE3448" w14:textId="77777777" w:rsidR="001A6F39" w:rsidRDefault="001A6F39" w:rsidP="002323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4E67352F" w14:textId="23587E68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840318" w14:textId="09912B6F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07039A2B" w14:textId="6542D72D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Культурное пространство империи во второй половине XIX в.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3ч.</w:t>
            </w:r>
          </w:p>
          <w:p w14:paraId="1A77787A" w14:textId="08427328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наука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820549B" w14:textId="77777777" w:rsidR="00A7199D" w:rsidRDefault="00A7199D" w:rsidP="00A719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55A21B" w14:textId="279CDEE9" w:rsidR="001A6F39" w:rsidRPr="00BE589D" w:rsidRDefault="001A6F39" w:rsidP="00A719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38D215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FAA2069" w14:textId="77777777" w:rsidR="00A7199D" w:rsidRDefault="00A7199D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2E0353C" w14:textId="5B0A92AF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436" w:type="dxa"/>
          </w:tcPr>
          <w:p w14:paraId="14F623DD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64C7B444" w14:textId="41CAA516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0F10FF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610BDC34" w14:textId="613CAC59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F0BA15E" w14:textId="7E374E32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3A4AE6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358126E" w14:textId="49B53332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436" w:type="dxa"/>
          </w:tcPr>
          <w:p w14:paraId="162C01A1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043BFEC6" w14:textId="31473FA7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F92655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67407BCB" w14:textId="23B0BC94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FDA10C2" w14:textId="2ABFCE99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C1BF89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2DDDB8A" w14:textId="6AC85D66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436" w:type="dxa"/>
          </w:tcPr>
          <w:p w14:paraId="1561AC0F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7679DB02" w14:textId="5F126C60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70259D" w14:textId="213C086F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315FD433" w14:textId="4558F116" w:rsidR="001A6F39" w:rsidRPr="00BE589D" w:rsidRDefault="001A6F39" w:rsidP="007610D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Этнокультурный облик империи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45C6C0A" w14:textId="16CCAEC1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A9885C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AE10B44" w14:textId="31B080CE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436" w:type="dxa"/>
          </w:tcPr>
          <w:p w14:paraId="60D4902A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4BBE11F2" w14:textId="55AB8DAC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6C4A477" w14:textId="33A67A30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33C15C5D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Россия на пороге XX в</w:t>
            </w: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0E65C8B" w14:textId="386F605E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Динамика и противоречия развития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0792F50" w14:textId="7C1D7134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1902C7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5E8C69A7" w14:textId="19A312CC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436" w:type="dxa"/>
          </w:tcPr>
          <w:p w14:paraId="3166E756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52A67759" w14:textId="53C59EA4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9B2DB1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7034B325" w14:textId="060651E0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на рубеже веков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0C97619" w14:textId="3B7FA171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C46709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78B1A8D2" w14:textId="70CE8CFB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436" w:type="dxa"/>
          </w:tcPr>
          <w:p w14:paraId="5F63CF98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6A2F0666" w14:textId="131FE824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FAACFC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6CCB1E07" w14:textId="1DA89E48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Николай II: начало правления. Политическое развитие страны.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74BF49E" w14:textId="1922BA0F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F437D3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7F0E7F1A" w14:textId="37BDC6D0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436" w:type="dxa"/>
          </w:tcPr>
          <w:p w14:paraId="4A197276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52566AC4" w14:textId="4D48FA59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5749A1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36B06CBF" w14:textId="557296CC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политика. Русско-японская война 1904-1905.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948AB43" w14:textId="64488AEB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DEF4F1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7B67A5F4" w14:textId="03D506CF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436" w:type="dxa"/>
          </w:tcPr>
          <w:p w14:paraId="03B90E3D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3AE97799" w14:textId="6D63EED5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471E11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255945A6" w14:textId="66C7AFD4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российская революция и политические реформы 1905-1907гг.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CD1B21E" w14:textId="4E063F6C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AB074F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3443672" w14:textId="2B7B42B9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436" w:type="dxa"/>
          </w:tcPr>
          <w:p w14:paraId="2DCE55D2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733EADF6" w14:textId="5FBF1741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4CB2D7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3D75C65C" w14:textId="6A5365C8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Социально-экономические реформы П.А. Столыпина.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A4792C2" w14:textId="26A10C74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D6066D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BC1574A" w14:textId="404F497E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436" w:type="dxa"/>
          </w:tcPr>
          <w:p w14:paraId="40EBFAC5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157DDBE7" w14:textId="38002F75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CDC236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0AA078CC" w14:textId="25DFDC02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страны в 1907-1914гг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946E228" w14:textId="60BBFB35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5EED47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7C180FB" w14:textId="031CF725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436" w:type="dxa"/>
          </w:tcPr>
          <w:p w14:paraId="7A2977D0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28CF87FB" w14:textId="23E65E60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E74457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51359E30" w14:textId="3AB1851E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Серебряный век российской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1027673" w14:textId="0B677CB6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86D98B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E547314" w14:textId="31D6F111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436" w:type="dxa"/>
          </w:tcPr>
          <w:p w14:paraId="57BF4D6F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03007FFD" w14:textId="610A7CE1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D75F9C" w14:textId="77777777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117BEA9F" w14:textId="2A020765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край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9E48E7B" w14:textId="1C27F8EF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3AF1C8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05A4B1D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</w:tcPr>
          <w:p w14:paraId="6A65B09B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39D9CB95" w14:textId="5A352796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C3486E" w14:textId="14AA40BB" w:rsidR="001A6F39" w:rsidRPr="00BE589D" w:rsidRDefault="001A6F39" w:rsidP="005511AA">
            <w:pPr>
              <w:pStyle w:val="af0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3FBE83CB" w14:textId="1639B57C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AD2E8CD" w14:textId="44859FBF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39C315" w14:textId="108CD805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AFDE8D3" w14:textId="24BC39AE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</w:tcPr>
          <w:p w14:paraId="443C9A4E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99D" w:rsidRPr="00BE589D" w14:paraId="7E66A77C" w14:textId="77777777" w:rsidTr="00992031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44BCB74" w14:textId="77777777" w:rsidR="00A7199D" w:rsidRPr="00BE589D" w:rsidRDefault="00A7199D" w:rsidP="004B3B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6" w:type="dxa"/>
            <w:gridSpan w:val="7"/>
          </w:tcPr>
          <w:p w14:paraId="15F54BB9" w14:textId="63F882FE" w:rsidR="00A7199D" w:rsidRPr="00BE589D" w:rsidRDefault="00A7199D" w:rsidP="004B3B7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3. Учебный модуль «Введение в новейшую историю России» 17ч</w:t>
            </w:r>
          </w:p>
        </w:tc>
      </w:tr>
      <w:tr w:rsidR="001A6F39" w:rsidRPr="00BE589D" w14:paraId="0634DC1E" w14:textId="0135E943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E789AD" w14:textId="3FAEEE9A" w:rsidR="001A6F39" w:rsidRPr="00BE589D" w:rsidRDefault="001A6F39" w:rsidP="00BE589D">
            <w:pPr>
              <w:pStyle w:val="af0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04998A6B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115FD2D0" w14:textId="34257FE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2721EC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C4D2298" w14:textId="13E2A289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</w:tcPr>
          <w:p w14:paraId="0C4252EF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254CBCEC" w14:textId="67745904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ED1589" w14:textId="35045241" w:rsidR="001A6F39" w:rsidRPr="00BE589D" w:rsidRDefault="001A6F39" w:rsidP="00BE589D">
            <w:pPr>
              <w:pStyle w:val="af0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526BA757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Российская революция 1917—1922 гг.</w:t>
            </w:r>
          </w:p>
          <w:p w14:paraId="065FE9D0" w14:textId="08D4725E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империя накануне революции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8997727" w14:textId="23B27970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7CDB8D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AFF7588" w14:textId="78822594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</w:tcPr>
          <w:p w14:paraId="7587CAA6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4AB1FEEA" w14:textId="757642E1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484F14" w14:textId="77777777" w:rsidR="001A6F39" w:rsidRPr="00BE589D" w:rsidRDefault="001A6F39" w:rsidP="00BE589D">
            <w:pPr>
              <w:pStyle w:val="af0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280E8091" w14:textId="7BA079CF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Февральская революция 1917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F670D65" w14:textId="10E9709B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79C9E9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E43D0E7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</w:tcPr>
          <w:p w14:paraId="54F0A640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072A3532" w14:textId="2F26D079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047F7C" w14:textId="77777777" w:rsidR="001A6F39" w:rsidRPr="00BE589D" w:rsidRDefault="001A6F39" w:rsidP="00BE589D">
            <w:pPr>
              <w:pStyle w:val="af0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779BB83F" w14:textId="24FFFDB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 1917 и его последствия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BF84100" w14:textId="66919AE6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E25711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F331E9D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</w:tcPr>
          <w:p w14:paraId="7F188905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6D3644ED" w14:textId="6B4D8790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516267" w14:textId="77777777" w:rsidR="001A6F39" w:rsidRPr="00BE589D" w:rsidRDefault="001A6F39" w:rsidP="00BE589D">
            <w:pPr>
              <w:pStyle w:val="af0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4738E07C" w14:textId="56D4032C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Образоание</w:t>
            </w:r>
            <w:proofErr w:type="spellEnd"/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СССР. Влияние революционных </w:t>
            </w:r>
            <w:proofErr w:type="spellStart"/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мсобытий</w:t>
            </w:r>
            <w:proofErr w:type="spellEnd"/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C08D16E" w14:textId="7AF04EAB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5767BE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933A464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</w:tcPr>
          <w:p w14:paraId="18569E2B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7DBA5BC9" w14:textId="4DFE9F07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F86D66" w14:textId="01D445F5" w:rsidR="001A6F39" w:rsidRPr="00BE589D" w:rsidRDefault="001A6F39" w:rsidP="00BE589D">
            <w:pPr>
              <w:pStyle w:val="af0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0255F99B" w14:textId="2C1A6F46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Великая Отечественная война 1941—1945гг.</w:t>
            </w:r>
          </w:p>
          <w:p w14:paraId="5489965B" w14:textId="55AD2079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Нападение гитлеровской Германии.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D59F2A8" w14:textId="7006E7DC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BEE974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D0ED97D" w14:textId="33E8875E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</w:tcPr>
          <w:p w14:paraId="3C27AD5B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485F9E1D" w14:textId="59323F6B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741554" w14:textId="77777777" w:rsidR="001A6F39" w:rsidRPr="00BE589D" w:rsidRDefault="001A6F39" w:rsidP="00BE589D">
            <w:pPr>
              <w:pStyle w:val="af0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6E631DCA" w14:textId="272E953C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битвы в ходе войны.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B7ACC43" w14:textId="53F9D8EF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FB062C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928AC1D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</w:tcPr>
          <w:p w14:paraId="77B7D105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5F5AED9D" w14:textId="61DAB542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5A05DB" w14:textId="77777777" w:rsidR="001A6F39" w:rsidRPr="00BE589D" w:rsidRDefault="001A6F39" w:rsidP="00BE589D">
            <w:pPr>
              <w:pStyle w:val="af0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5E9FAF0C" w14:textId="42207064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борьбы в тылу </w:t>
            </w:r>
            <w:proofErr w:type="spellStart"/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враага</w:t>
            </w:r>
            <w:proofErr w:type="spellEnd"/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партизанское движение и подполье.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F0B4F61" w14:textId="330425F6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F104EB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C568C8E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</w:tcPr>
          <w:p w14:paraId="1E689C57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21DE6E5F" w14:textId="2E4276A5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6EB0D4" w14:textId="77777777" w:rsidR="001A6F39" w:rsidRPr="00BE589D" w:rsidRDefault="001A6F39" w:rsidP="00BE589D">
            <w:pPr>
              <w:pStyle w:val="af0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1B82B7EB" w14:textId="17DCFD9E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СССР и союзники. Всемирно-историческое значение </w:t>
            </w:r>
            <w:proofErr w:type="spellStart"/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побебды</w:t>
            </w:r>
            <w:proofErr w:type="spell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0D67270" w14:textId="41311FBD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F0F1C7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5F7836E2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</w:tcPr>
          <w:p w14:paraId="46CE64E5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5BE3B241" w14:textId="77016D92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16023E1" w14:textId="478C8046" w:rsidR="001A6F39" w:rsidRPr="00BE589D" w:rsidRDefault="001A6F39" w:rsidP="00BE589D">
            <w:pPr>
              <w:pStyle w:val="af0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08719431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  <w:p w14:paraId="104D644E" w14:textId="7207D4FE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и последствия распада.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040DB7AA" w14:textId="2E8C05B9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4BB87F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7CF19B67" w14:textId="7A9DEA80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</w:tcPr>
          <w:p w14:paraId="0CD565B7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3F22E71C" w14:textId="71ABD1B4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299C6F" w14:textId="77777777" w:rsidR="001A6F39" w:rsidRPr="00BE589D" w:rsidRDefault="001A6F39" w:rsidP="00BE589D">
            <w:pPr>
              <w:pStyle w:val="af0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766325C3" w14:textId="633AB47C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Становление демократической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4ACA911" w14:textId="4CC46445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DEDB7F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46978DAC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</w:tcPr>
          <w:p w14:paraId="6798D761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28F9821A" w14:textId="6D8BA124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3A60EC" w14:textId="7421E714" w:rsidR="001A6F39" w:rsidRPr="00BE589D" w:rsidRDefault="001A6F39" w:rsidP="00BE589D">
            <w:pPr>
              <w:pStyle w:val="af0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3DF64AED" w14:textId="77777777" w:rsidR="001A6F39" w:rsidRPr="001A6F39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A6F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Возрождение страны с 2000-х гг. Воссоединение Крыма с Россией.</w:t>
            </w:r>
          </w:p>
          <w:p w14:paraId="5FA51A7E" w14:textId="77508FE3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Восстановление единого правового пространства страны.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5BF64F07" w14:textId="254791A5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42B808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19AC162" w14:textId="173A2A09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</w:tcPr>
          <w:p w14:paraId="20B1DA6A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75887C4D" w14:textId="6214E38E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2F0DDD" w14:textId="77777777" w:rsidR="001A6F39" w:rsidRPr="00BE589D" w:rsidRDefault="001A6F39" w:rsidP="00BE589D">
            <w:pPr>
              <w:pStyle w:val="af0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2D33AB22" w14:textId="32023F40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России. СВО.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3238F4A5" w14:textId="45AB33F8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0E27BF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017A102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</w:tcPr>
          <w:p w14:paraId="566AB0A0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00854546" w14:textId="5606D57F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007ECC" w14:textId="77777777" w:rsidR="001A6F39" w:rsidRPr="00BE589D" w:rsidRDefault="001A6F39" w:rsidP="00BE589D">
            <w:pPr>
              <w:pStyle w:val="af0"/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310D3C24" w14:textId="1E3C0F72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</w:t>
            </w: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модулю «Введение в новейшую историю России»"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3C8F75C" w14:textId="012952D2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C66CCC" w14:textId="295B03EE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A48A8EC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</w:tcPr>
          <w:p w14:paraId="5F394E23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6F39" w:rsidRPr="00BE589D" w14:paraId="0A696675" w14:textId="34778F39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700ED73" w14:textId="34E1C2DA" w:rsidR="001A6F39" w:rsidRPr="00BE589D" w:rsidRDefault="001A6F39" w:rsidP="004B3B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49A21720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6A5E0D9D" w14:textId="0D2BA76D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19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3D203E" w14:textId="77777777" w:rsidR="001A6F39" w:rsidRPr="00BE589D" w:rsidRDefault="001A6F39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50ACD0F" w14:textId="2D6B66B9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</w:tcPr>
          <w:p w14:paraId="69BE56DF" w14:textId="77777777" w:rsidR="001A6F39" w:rsidRPr="00BE589D" w:rsidRDefault="001A6F39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99D" w:rsidRPr="00BE589D" w14:paraId="6627EAE1" w14:textId="77777777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9D56564" w14:textId="2B135F41" w:rsidR="00A7199D" w:rsidRDefault="00A7199D" w:rsidP="004B3B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0A9FA43E" w14:textId="1D45132A" w:rsidR="00A7199D" w:rsidRPr="00BE589D" w:rsidRDefault="000831A4" w:rsidP="004B3B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r w:rsidR="00AC59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 материала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296C9C31" w14:textId="14DE7F45" w:rsidR="00A7199D" w:rsidRPr="00BE589D" w:rsidRDefault="000831A4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B0CA15" w14:textId="77777777" w:rsidR="00A7199D" w:rsidRPr="00BE589D" w:rsidRDefault="00A7199D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7457002" w14:textId="77777777" w:rsidR="00A7199D" w:rsidRPr="00BE589D" w:rsidRDefault="00A7199D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</w:tcPr>
          <w:p w14:paraId="0DE6B12E" w14:textId="77777777" w:rsidR="00A7199D" w:rsidRPr="00BE589D" w:rsidRDefault="00A7199D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99D" w:rsidRPr="00BE589D" w14:paraId="6311F8D9" w14:textId="77777777" w:rsidTr="001A6F39">
        <w:trPr>
          <w:gridAfter w:val="2"/>
          <w:wAfter w:w="29" w:type="dxa"/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FE713E" w14:textId="4FC8C81E" w:rsidR="00A7199D" w:rsidRDefault="00A7199D" w:rsidP="004B3B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273" w:type="dxa"/>
            <w:tcMar>
              <w:top w:w="50" w:type="dxa"/>
              <w:left w:w="100" w:type="dxa"/>
            </w:tcMar>
            <w:vAlign w:val="center"/>
          </w:tcPr>
          <w:p w14:paraId="294B47FE" w14:textId="06D42D67" w:rsidR="00A7199D" w:rsidRPr="00BE589D" w:rsidRDefault="000831A4" w:rsidP="004B3B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4815A767" w14:textId="36C52C0B" w:rsidR="00A7199D" w:rsidRPr="00BE589D" w:rsidRDefault="000831A4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C3E2E1" w14:textId="77777777" w:rsidR="00A7199D" w:rsidRPr="00BE589D" w:rsidRDefault="00A7199D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52E377A7" w14:textId="77777777" w:rsidR="00A7199D" w:rsidRPr="00BE589D" w:rsidRDefault="00A7199D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</w:tcPr>
          <w:p w14:paraId="7B72180F" w14:textId="77777777" w:rsidR="00A7199D" w:rsidRPr="00BE589D" w:rsidRDefault="00A7199D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99D" w:rsidRPr="00BE589D" w14:paraId="472EBE08" w14:textId="77777777" w:rsidTr="009C2DAA">
        <w:trPr>
          <w:gridAfter w:val="2"/>
          <w:wAfter w:w="29" w:type="dxa"/>
          <w:trHeight w:val="144"/>
          <w:tblCellSpacing w:w="20" w:type="nil"/>
        </w:trPr>
        <w:tc>
          <w:tcPr>
            <w:tcW w:w="6051" w:type="dxa"/>
            <w:gridSpan w:val="2"/>
            <w:tcMar>
              <w:top w:w="50" w:type="dxa"/>
              <w:left w:w="100" w:type="dxa"/>
            </w:tcMar>
            <w:vAlign w:val="center"/>
          </w:tcPr>
          <w:p w14:paraId="38250192" w14:textId="0D8CF097" w:rsidR="00A7199D" w:rsidRPr="00BE589D" w:rsidRDefault="00A7199D" w:rsidP="004B3B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14:paraId="7EBA1327" w14:textId="76B55D3F" w:rsidR="00A7199D" w:rsidRPr="00BE589D" w:rsidRDefault="00A7199D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7DCC8F" w14:textId="5C4E67E3" w:rsidR="00A7199D" w:rsidRPr="00BE589D" w:rsidRDefault="00A7199D" w:rsidP="004B3B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4C1D5A7F" w14:textId="77777777" w:rsidR="00A7199D" w:rsidRPr="00BE589D" w:rsidRDefault="00A7199D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6" w:type="dxa"/>
          </w:tcPr>
          <w:p w14:paraId="1D259E18" w14:textId="77777777" w:rsidR="00A7199D" w:rsidRPr="00BE589D" w:rsidRDefault="00A7199D" w:rsidP="004B3B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5662499" w14:textId="77777777" w:rsidR="00BD2B70" w:rsidRPr="00BE589D" w:rsidRDefault="00BD2B70">
      <w:pPr>
        <w:rPr>
          <w:rFonts w:ascii="Times New Roman" w:hAnsi="Times New Roman" w:cs="Times New Roman"/>
          <w:sz w:val="24"/>
          <w:szCs w:val="24"/>
          <w:lang w:val="ru-RU"/>
        </w:rPr>
        <w:sectPr w:rsidR="00BD2B70" w:rsidRPr="00BE589D" w:rsidSect="00F44706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14:paraId="7353D7BF" w14:textId="77777777" w:rsidR="00BD2B70" w:rsidRPr="00BE589D" w:rsidRDefault="0074213F">
      <w:pPr>
        <w:spacing w:after="0"/>
        <w:ind w:left="120"/>
        <w:rPr>
          <w:lang w:val="ru-RU"/>
        </w:rPr>
      </w:pPr>
      <w:bookmarkStart w:id="9" w:name="block-3722756"/>
      <w:bookmarkEnd w:id="8"/>
      <w:r w:rsidRPr="00BE589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288AC46" w14:textId="77777777" w:rsidR="00BD2B70" w:rsidRPr="00BE589D" w:rsidRDefault="0074213F">
      <w:pPr>
        <w:spacing w:after="0" w:line="480" w:lineRule="auto"/>
        <w:ind w:left="120"/>
        <w:rPr>
          <w:lang w:val="ru-RU"/>
        </w:rPr>
      </w:pPr>
      <w:r w:rsidRPr="00BE589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D26E1B1" w14:textId="5D918EF0" w:rsidR="00BD2B70" w:rsidRPr="00EA2FB8" w:rsidRDefault="0074213F" w:rsidP="00BE589D">
      <w:pPr>
        <w:spacing w:after="0" w:line="480" w:lineRule="auto"/>
        <w:ind w:left="120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 xml:space="preserve">​‌• История России (в 2 частях), 8 класс/ Арсентьев Н.М., Данилов А.А., 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Курукин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 xml:space="preserve"> И.В. и другие; под редакцией 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 w:rsidRPr="00EA2FB8">
        <w:rPr>
          <w:sz w:val="28"/>
          <w:lang w:val="ru-RU"/>
        </w:rPr>
        <w:br/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Левандовский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 xml:space="preserve"> А.А. и другие; под редакцией 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 w:rsidRPr="00EA2FB8">
        <w:rPr>
          <w:sz w:val="28"/>
          <w:lang w:val="ru-RU"/>
        </w:rPr>
        <w:br/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2FB8">
        <w:rPr>
          <w:rFonts w:ascii="Times New Roman" w:hAnsi="Times New Roman"/>
          <w:color w:val="000000"/>
          <w:sz w:val="28"/>
          <w:lang w:val="ru-RU"/>
        </w:rPr>
        <w:t>век :</w:t>
      </w:r>
      <w:proofErr w:type="gramEnd"/>
      <w:r w:rsidRPr="00EA2FB8">
        <w:rPr>
          <w:rFonts w:ascii="Times New Roman" w:hAnsi="Times New Roman"/>
          <w:color w:val="000000"/>
          <w:sz w:val="28"/>
          <w:lang w:val="ru-RU"/>
        </w:rPr>
        <w:t xml:space="preserve"> 8-й класс : учебник 8 класс/ 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 xml:space="preserve"> А. Я., Баранов П. А., Ванюшкина Л. М. и другие ; под ред. 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 xml:space="preserve"> А. А., Акционерное общество «Издательство «Просвещение»</w:t>
      </w:r>
      <w:r w:rsidRPr="00EA2FB8">
        <w:rPr>
          <w:sz w:val="28"/>
          <w:lang w:val="ru-RU"/>
        </w:rPr>
        <w:br/>
      </w:r>
      <w:bookmarkStart w:id="10" w:name="c6612d7c-6144-4cab-b55c-f60ef824c9f9"/>
      <w:r w:rsidRPr="00EA2FB8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EA2FB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2FB8">
        <w:rPr>
          <w:rFonts w:ascii="Times New Roman" w:hAnsi="Times New Roman"/>
          <w:color w:val="000000"/>
          <w:sz w:val="28"/>
          <w:lang w:val="ru-RU"/>
        </w:rPr>
        <w:t>века :</w:t>
      </w:r>
      <w:proofErr w:type="gramEnd"/>
      <w:r w:rsidRPr="00EA2FB8">
        <w:rPr>
          <w:rFonts w:ascii="Times New Roman" w:hAnsi="Times New Roman"/>
          <w:color w:val="000000"/>
          <w:sz w:val="28"/>
          <w:lang w:val="ru-RU"/>
        </w:rPr>
        <w:t xml:space="preserve"> 9-й класс : учебник, 9 класс/ 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 xml:space="preserve"> А. Я., Баранов П. А., Ванюшкина Л. М. и другие ; под ред. </w:t>
      </w:r>
      <w:proofErr w:type="spellStart"/>
      <w:r w:rsidRPr="00EA2FB8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EA2FB8">
        <w:rPr>
          <w:rFonts w:ascii="Times New Roman" w:hAnsi="Times New Roman"/>
          <w:color w:val="000000"/>
          <w:sz w:val="28"/>
          <w:lang w:val="ru-RU"/>
        </w:rPr>
        <w:t xml:space="preserve"> А. А., Акционерное общество «Издательство «Просвещени</w:t>
      </w:r>
      <w:bookmarkEnd w:id="10"/>
      <w:r w:rsidR="00BE589D">
        <w:rPr>
          <w:rFonts w:ascii="Times New Roman" w:hAnsi="Times New Roman"/>
          <w:color w:val="000000"/>
          <w:sz w:val="28"/>
          <w:lang w:val="ru-RU"/>
        </w:rPr>
        <w:t>е»</w:t>
      </w:r>
    </w:p>
    <w:p w14:paraId="67AD2DC1" w14:textId="77777777" w:rsidR="00BD2B70" w:rsidRPr="00EA2FB8" w:rsidRDefault="0074213F">
      <w:pPr>
        <w:spacing w:after="0" w:line="480" w:lineRule="auto"/>
        <w:ind w:left="120"/>
        <w:rPr>
          <w:lang w:val="ru-RU"/>
        </w:rPr>
      </w:pPr>
      <w:r w:rsidRPr="00EA2F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9C12B16" w14:textId="77777777" w:rsidR="00BD2B70" w:rsidRPr="00EA2FB8" w:rsidRDefault="0074213F">
      <w:pPr>
        <w:spacing w:after="0" w:line="480" w:lineRule="auto"/>
        <w:ind w:left="120"/>
        <w:rPr>
          <w:lang w:val="ru-RU"/>
        </w:rPr>
      </w:pPr>
      <w:r w:rsidRPr="00EA2FB8">
        <w:rPr>
          <w:rFonts w:ascii="Times New Roman" w:hAnsi="Times New Roman"/>
          <w:color w:val="000000"/>
          <w:sz w:val="28"/>
          <w:lang w:val="ru-RU"/>
        </w:rPr>
        <w:t>​‌‌​</w:t>
      </w:r>
    </w:p>
    <w:bookmarkEnd w:id="9"/>
    <w:p w14:paraId="029EF35E" w14:textId="77777777" w:rsidR="00BD2B70" w:rsidRPr="00EA2FB8" w:rsidRDefault="00BD2B70">
      <w:pPr>
        <w:spacing w:after="0"/>
        <w:ind w:left="120"/>
        <w:rPr>
          <w:lang w:val="ru-RU"/>
        </w:rPr>
      </w:pPr>
    </w:p>
    <w:sectPr w:rsidR="00BD2B70" w:rsidRPr="00EA2FB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4CDFD" w14:textId="77777777" w:rsidR="00EA3A0C" w:rsidRDefault="00EA3A0C" w:rsidP="002F22D2">
      <w:pPr>
        <w:spacing w:after="0" w:line="240" w:lineRule="auto"/>
      </w:pPr>
      <w:r>
        <w:separator/>
      </w:r>
    </w:p>
  </w:endnote>
  <w:endnote w:type="continuationSeparator" w:id="0">
    <w:p w14:paraId="0822B852" w14:textId="77777777" w:rsidR="00EA3A0C" w:rsidRDefault="00EA3A0C" w:rsidP="002F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B53A5" w14:textId="77777777" w:rsidR="00EA3A0C" w:rsidRDefault="00EA3A0C" w:rsidP="002F22D2">
      <w:pPr>
        <w:spacing w:after="0" w:line="240" w:lineRule="auto"/>
      </w:pPr>
      <w:r>
        <w:separator/>
      </w:r>
    </w:p>
  </w:footnote>
  <w:footnote w:type="continuationSeparator" w:id="0">
    <w:p w14:paraId="6A112764" w14:textId="77777777" w:rsidR="00EA3A0C" w:rsidRDefault="00EA3A0C" w:rsidP="002F2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4F70"/>
    <w:multiLevelType w:val="multilevel"/>
    <w:tmpl w:val="6CC2E7C2"/>
    <w:lvl w:ilvl="0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B1EAD"/>
    <w:multiLevelType w:val="multilevel"/>
    <w:tmpl w:val="FB22F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6D204C"/>
    <w:multiLevelType w:val="hybridMultilevel"/>
    <w:tmpl w:val="6CC2BC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370BC"/>
    <w:multiLevelType w:val="multilevel"/>
    <w:tmpl w:val="429A8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172EB6"/>
    <w:multiLevelType w:val="multilevel"/>
    <w:tmpl w:val="5F722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8F22CB"/>
    <w:multiLevelType w:val="multilevel"/>
    <w:tmpl w:val="2196C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214736"/>
    <w:multiLevelType w:val="multilevel"/>
    <w:tmpl w:val="68B42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970DF9"/>
    <w:multiLevelType w:val="multilevel"/>
    <w:tmpl w:val="630EA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8148DA"/>
    <w:multiLevelType w:val="multilevel"/>
    <w:tmpl w:val="48EE2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8D209E"/>
    <w:multiLevelType w:val="multilevel"/>
    <w:tmpl w:val="E61A0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B50D22"/>
    <w:multiLevelType w:val="multilevel"/>
    <w:tmpl w:val="F70C1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B8010E"/>
    <w:multiLevelType w:val="multilevel"/>
    <w:tmpl w:val="529A3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9752E4"/>
    <w:multiLevelType w:val="hybridMultilevel"/>
    <w:tmpl w:val="6CC2BC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EB5818"/>
    <w:multiLevelType w:val="multilevel"/>
    <w:tmpl w:val="D1F2B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B4788B"/>
    <w:multiLevelType w:val="multilevel"/>
    <w:tmpl w:val="7D00D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4821D6"/>
    <w:multiLevelType w:val="multilevel"/>
    <w:tmpl w:val="7DCA4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D461FA"/>
    <w:multiLevelType w:val="multilevel"/>
    <w:tmpl w:val="FE407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012266"/>
    <w:multiLevelType w:val="multilevel"/>
    <w:tmpl w:val="D988D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2769FA"/>
    <w:multiLevelType w:val="hybridMultilevel"/>
    <w:tmpl w:val="4502D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645E6"/>
    <w:multiLevelType w:val="multilevel"/>
    <w:tmpl w:val="BAB06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A16C87"/>
    <w:multiLevelType w:val="multilevel"/>
    <w:tmpl w:val="968C0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3A7420"/>
    <w:multiLevelType w:val="multilevel"/>
    <w:tmpl w:val="71ECC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2805CF"/>
    <w:multiLevelType w:val="multilevel"/>
    <w:tmpl w:val="F5E4C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751353"/>
    <w:multiLevelType w:val="multilevel"/>
    <w:tmpl w:val="157A4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D330098"/>
    <w:multiLevelType w:val="hybridMultilevel"/>
    <w:tmpl w:val="B1BADA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93644"/>
    <w:multiLevelType w:val="multilevel"/>
    <w:tmpl w:val="31EEE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D564A3"/>
    <w:multiLevelType w:val="multilevel"/>
    <w:tmpl w:val="04826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F36DFE"/>
    <w:multiLevelType w:val="hybridMultilevel"/>
    <w:tmpl w:val="C1E4C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5D3FE7"/>
    <w:multiLevelType w:val="multilevel"/>
    <w:tmpl w:val="9CA63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E31409"/>
    <w:multiLevelType w:val="multilevel"/>
    <w:tmpl w:val="A83EB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506A3B"/>
    <w:multiLevelType w:val="multilevel"/>
    <w:tmpl w:val="6A20C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DA36A5"/>
    <w:multiLevelType w:val="multilevel"/>
    <w:tmpl w:val="2FA2B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322E46"/>
    <w:multiLevelType w:val="multilevel"/>
    <w:tmpl w:val="04E40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426B17"/>
    <w:multiLevelType w:val="hybridMultilevel"/>
    <w:tmpl w:val="FD5A1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11F8E"/>
    <w:multiLevelType w:val="multilevel"/>
    <w:tmpl w:val="78167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962097"/>
    <w:multiLevelType w:val="hybridMultilevel"/>
    <w:tmpl w:val="8B7EC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6A409C"/>
    <w:multiLevelType w:val="hybridMultilevel"/>
    <w:tmpl w:val="4344FC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87750"/>
    <w:multiLevelType w:val="hybridMultilevel"/>
    <w:tmpl w:val="B1BADA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47B83"/>
    <w:multiLevelType w:val="hybridMultilevel"/>
    <w:tmpl w:val="3AA2D3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9571BD"/>
    <w:multiLevelType w:val="multilevel"/>
    <w:tmpl w:val="6D14F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27C5926"/>
    <w:multiLevelType w:val="multilevel"/>
    <w:tmpl w:val="ACFE0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375199C"/>
    <w:multiLevelType w:val="multilevel"/>
    <w:tmpl w:val="3BCE9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49A7CE6"/>
    <w:multiLevelType w:val="multilevel"/>
    <w:tmpl w:val="A5E4A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8C60A1D"/>
    <w:multiLevelType w:val="multilevel"/>
    <w:tmpl w:val="38D6C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A4A31B4"/>
    <w:multiLevelType w:val="multilevel"/>
    <w:tmpl w:val="19D8B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C51767E"/>
    <w:multiLevelType w:val="multilevel"/>
    <w:tmpl w:val="3C227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F070BB6"/>
    <w:multiLevelType w:val="multilevel"/>
    <w:tmpl w:val="D93A2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FA127C5"/>
    <w:multiLevelType w:val="multilevel"/>
    <w:tmpl w:val="AF98C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1719194">
    <w:abstractNumId w:val="31"/>
  </w:num>
  <w:num w:numId="2" w16cid:durableId="358046757">
    <w:abstractNumId w:val="47"/>
  </w:num>
  <w:num w:numId="3" w16cid:durableId="672071963">
    <w:abstractNumId w:val="45"/>
  </w:num>
  <w:num w:numId="4" w16cid:durableId="657156123">
    <w:abstractNumId w:val="40"/>
  </w:num>
  <w:num w:numId="5" w16cid:durableId="846987549">
    <w:abstractNumId w:val="14"/>
  </w:num>
  <w:num w:numId="6" w16cid:durableId="82335635">
    <w:abstractNumId w:val="4"/>
  </w:num>
  <w:num w:numId="7" w16cid:durableId="576086874">
    <w:abstractNumId w:val="30"/>
  </w:num>
  <w:num w:numId="8" w16cid:durableId="1731265353">
    <w:abstractNumId w:val="41"/>
  </w:num>
  <w:num w:numId="9" w16cid:durableId="901064269">
    <w:abstractNumId w:val="10"/>
  </w:num>
  <w:num w:numId="10" w16cid:durableId="928392488">
    <w:abstractNumId w:val="39"/>
  </w:num>
  <w:num w:numId="11" w16cid:durableId="678627232">
    <w:abstractNumId w:val="42"/>
  </w:num>
  <w:num w:numId="12" w16cid:durableId="1899973443">
    <w:abstractNumId w:val="32"/>
  </w:num>
  <w:num w:numId="13" w16cid:durableId="759374161">
    <w:abstractNumId w:val="46"/>
  </w:num>
  <w:num w:numId="14" w16cid:durableId="1197307015">
    <w:abstractNumId w:val="22"/>
  </w:num>
  <w:num w:numId="15" w16cid:durableId="341318073">
    <w:abstractNumId w:val="16"/>
  </w:num>
  <w:num w:numId="16" w16cid:durableId="904415892">
    <w:abstractNumId w:val="34"/>
  </w:num>
  <w:num w:numId="17" w16cid:durableId="1608999604">
    <w:abstractNumId w:val="3"/>
  </w:num>
  <w:num w:numId="18" w16cid:durableId="1695417942">
    <w:abstractNumId w:val="5"/>
  </w:num>
  <w:num w:numId="19" w16cid:durableId="67466750">
    <w:abstractNumId w:val="44"/>
  </w:num>
  <w:num w:numId="20" w16cid:durableId="297075966">
    <w:abstractNumId w:val="20"/>
  </w:num>
  <w:num w:numId="21" w16cid:durableId="178393743">
    <w:abstractNumId w:val="0"/>
  </w:num>
  <w:num w:numId="22" w16cid:durableId="173307212">
    <w:abstractNumId w:val="6"/>
  </w:num>
  <w:num w:numId="23" w16cid:durableId="661743060">
    <w:abstractNumId w:val="9"/>
  </w:num>
  <w:num w:numId="24" w16cid:durableId="1153637528">
    <w:abstractNumId w:val="15"/>
  </w:num>
  <w:num w:numId="25" w16cid:durableId="833107246">
    <w:abstractNumId w:val="43"/>
  </w:num>
  <w:num w:numId="26" w16cid:durableId="1802259288">
    <w:abstractNumId w:val="1"/>
  </w:num>
  <w:num w:numId="27" w16cid:durableId="138771401">
    <w:abstractNumId w:val="17"/>
  </w:num>
  <w:num w:numId="28" w16cid:durableId="1323004816">
    <w:abstractNumId w:val="21"/>
  </w:num>
  <w:num w:numId="29" w16cid:durableId="982737549">
    <w:abstractNumId w:val="25"/>
  </w:num>
  <w:num w:numId="30" w16cid:durableId="1773429196">
    <w:abstractNumId w:val="7"/>
  </w:num>
  <w:num w:numId="31" w16cid:durableId="1739010681">
    <w:abstractNumId w:val="26"/>
  </w:num>
  <w:num w:numId="32" w16cid:durableId="934751646">
    <w:abstractNumId w:val="13"/>
  </w:num>
  <w:num w:numId="33" w16cid:durableId="1362172391">
    <w:abstractNumId w:val="8"/>
  </w:num>
  <w:num w:numId="34" w16cid:durableId="1556742578">
    <w:abstractNumId w:val="28"/>
  </w:num>
  <w:num w:numId="35" w16cid:durableId="1090855889">
    <w:abstractNumId w:val="23"/>
  </w:num>
  <w:num w:numId="36" w16cid:durableId="1104418573">
    <w:abstractNumId w:val="29"/>
  </w:num>
  <w:num w:numId="37" w16cid:durableId="48581018">
    <w:abstractNumId w:val="19"/>
  </w:num>
  <w:num w:numId="38" w16cid:durableId="1699119014">
    <w:abstractNumId w:val="11"/>
  </w:num>
  <w:num w:numId="39" w16cid:durableId="2057703563">
    <w:abstractNumId w:val="33"/>
  </w:num>
  <w:num w:numId="40" w16cid:durableId="2113822340">
    <w:abstractNumId w:val="18"/>
  </w:num>
  <w:num w:numId="41" w16cid:durableId="1854808091">
    <w:abstractNumId w:val="36"/>
  </w:num>
  <w:num w:numId="42" w16cid:durableId="1943028916">
    <w:abstractNumId w:val="35"/>
  </w:num>
  <w:num w:numId="43" w16cid:durableId="15930698">
    <w:abstractNumId w:val="38"/>
  </w:num>
  <w:num w:numId="44" w16cid:durableId="724986962">
    <w:abstractNumId w:val="12"/>
  </w:num>
  <w:num w:numId="45" w16cid:durableId="1898667253">
    <w:abstractNumId w:val="27"/>
  </w:num>
  <w:num w:numId="46" w16cid:durableId="844982069">
    <w:abstractNumId w:val="2"/>
  </w:num>
  <w:num w:numId="47" w16cid:durableId="1153912031">
    <w:abstractNumId w:val="24"/>
  </w:num>
  <w:num w:numId="48" w16cid:durableId="18783587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D2B70"/>
    <w:rsid w:val="00001223"/>
    <w:rsid w:val="000831A4"/>
    <w:rsid w:val="000B6BBD"/>
    <w:rsid w:val="000F2512"/>
    <w:rsid w:val="00134732"/>
    <w:rsid w:val="00151311"/>
    <w:rsid w:val="001A6F39"/>
    <w:rsid w:val="001F2EDC"/>
    <w:rsid w:val="002323AA"/>
    <w:rsid w:val="00233112"/>
    <w:rsid w:val="00285079"/>
    <w:rsid w:val="002F22D2"/>
    <w:rsid w:val="003B3487"/>
    <w:rsid w:val="003C447F"/>
    <w:rsid w:val="00425CB2"/>
    <w:rsid w:val="00496FB8"/>
    <w:rsid w:val="004B3B7D"/>
    <w:rsid w:val="004D5362"/>
    <w:rsid w:val="004F0DF5"/>
    <w:rsid w:val="004F35C6"/>
    <w:rsid w:val="00522E28"/>
    <w:rsid w:val="00525346"/>
    <w:rsid w:val="00545E0A"/>
    <w:rsid w:val="005511AA"/>
    <w:rsid w:val="005B1AC4"/>
    <w:rsid w:val="005C4612"/>
    <w:rsid w:val="006038B8"/>
    <w:rsid w:val="00666FAF"/>
    <w:rsid w:val="006A114E"/>
    <w:rsid w:val="006A6FE2"/>
    <w:rsid w:val="0074213F"/>
    <w:rsid w:val="007610DC"/>
    <w:rsid w:val="007D6DC1"/>
    <w:rsid w:val="00800778"/>
    <w:rsid w:val="0081279D"/>
    <w:rsid w:val="00874ABC"/>
    <w:rsid w:val="008B443D"/>
    <w:rsid w:val="00964D82"/>
    <w:rsid w:val="009C04D7"/>
    <w:rsid w:val="009D511D"/>
    <w:rsid w:val="00A30A1F"/>
    <w:rsid w:val="00A403C3"/>
    <w:rsid w:val="00A7199D"/>
    <w:rsid w:val="00AB5752"/>
    <w:rsid w:val="00AC59E1"/>
    <w:rsid w:val="00B042C7"/>
    <w:rsid w:val="00B12791"/>
    <w:rsid w:val="00BD2B70"/>
    <w:rsid w:val="00BE589D"/>
    <w:rsid w:val="00C1575C"/>
    <w:rsid w:val="00CF5D9E"/>
    <w:rsid w:val="00D56E95"/>
    <w:rsid w:val="00D720AD"/>
    <w:rsid w:val="00DD2542"/>
    <w:rsid w:val="00E05A9E"/>
    <w:rsid w:val="00EA2FB8"/>
    <w:rsid w:val="00EA3A0C"/>
    <w:rsid w:val="00F03643"/>
    <w:rsid w:val="00F4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9F36"/>
  <w15:docId w15:val="{646497A6-8B9A-46CA-B4D7-FD454267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F2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22D2"/>
  </w:style>
  <w:style w:type="paragraph" w:styleId="af0">
    <w:name w:val="List Paragraph"/>
    <w:basedOn w:val="a"/>
    <w:uiPriority w:val="99"/>
    <w:rsid w:val="006A6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1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33</Pages>
  <Words>10527</Words>
  <Characters>60005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2023-09-02T15:57:00Z</dcterms:created>
  <dcterms:modified xsi:type="dcterms:W3CDTF">2023-09-07T16:39:00Z</dcterms:modified>
</cp:coreProperties>
</file>